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61D" w:rsidRPr="00BA461D" w:rsidRDefault="00BA461D" w:rsidP="00BA461D">
      <w:pPr>
        <w:spacing w:after="0" w:line="240" w:lineRule="auto"/>
        <w:jc w:val="center"/>
        <w:rPr>
          <w:rFonts w:ascii="Arial" w:eastAsia="Times New Roman" w:hAnsi="Arial"/>
          <w:noProof/>
          <w:sz w:val="24"/>
          <w:szCs w:val="20"/>
          <w:lang w:eastAsia="en-GB"/>
        </w:rPr>
      </w:pPr>
    </w:p>
    <w:p w:rsidR="00BA461D" w:rsidRPr="00BA461D" w:rsidRDefault="00BA461D" w:rsidP="00BA461D">
      <w:pPr>
        <w:spacing w:after="0" w:line="240" w:lineRule="auto"/>
        <w:rPr>
          <w:rFonts w:ascii="Arial" w:eastAsia="Times New Roman" w:hAnsi="Arial"/>
          <w:noProof/>
          <w:sz w:val="24"/>
          <w:szCs w:val="20"/>
          <w:lang w:eastAsia="en-GB"/>
        </w:rPr>
      </w:pPr>
    </w:p>
    <w:p w:rsidR="00BA461D" w:rsidRPr="00BA461D" w:rsidRDefault="00BA461D" w:rsidP="00BA461D">
      <w:pPr>
        <w:spacing w:after="0" w:line="240" w:lineRule="auto"/>
        <w:jc w:val="center"/>
        <w:rPr>
          <w:rFonts w:ascii="Arial" w:eastAsia="Times New Roman" w:hAnsi="Arial" w:cs="Arial"/>
          <w:b/>
          <w:sz w:val="36"/>
          <w:szCs w:val="36"/>
          <w:lang w:eastAsia="en-GB"/>
        </w:rPr>
      </w:pPr>
      <w:r w:rsidRPr="00BA461D">
        <w:rPr>
          <w:rFonts w:ascii="Arial" w:eastAsia="Times New Roman" w:hAnsi="Arial" w:cs="Arial"/>
          <w:b/>
          <w:noProof/>
          <w:sz w:val="36"/>
          <w:szCs w:val="36"/>
          <w:lang w:eastAsia="en-GB"/>
        </w:rPr>
        <w:drawing>
          <wp:inline distT="0" distB="0" distL="0" distR="0" wp14:anchorId="73CF60DF" wp14:editId="75C4516E">
            <wp:extent cx="1206500" cy="1143000"/>
            <wp:effectExtent l="19050" t="0" r="0" b="0"/>
            <wp:docPr id="8" name="Picture 8" descr="tjs_badge_notitle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js_badge_notitle_white"/>
                    <pic:cNvPicPr>
                      <a:picLocks noChangeAspect="1" noChangeArrowheads="1"/>
                    </pic:cNvPicPr>
                  </pic:nvPicPr>
                  <pic:blipFill>
                    <a:blip r:embed="rId7" cstate="print"/>
                    <a:srcRect/>
                    <a:stretch>
                      <a:fillRect/>
                    </a:stretch>
                  </pic:blipFill>
                  <pic:spPr bwMode="auto">
                    <a:xfrm>
                      <a:off x="0" y="0"/>
                      <a:ext cx="1206500" cy="1143000"/>
                    </a:xfrm>
                    <a:prstGeom prst="rect">
                      <a:avLst/>
                    </a:prstGeom>
                    <a:noFill/>
                    <a:ln w="9525">
                      <a:noFill/>
                      <a:miter lim="800000"/>
                      <a:headEnd/>
                      <a:tailEnd/>
                    </a:ln>
                  </pic:spPr>
                </pic:pic>
              </a:graphicData>
            </a:graphic>
          </wp:inline>
        </w:drawing>
      </w:r>
    </w:p>
    <w:p w:rsidR="00BA461D" w:rsidRPr="00BA461D" w:rsidRDefault="0055690D" w:rsidP="00BA461D">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21.75pt;height:27pt" adj="7200" fillcolor="black">
            <v:shadow color="#868686"/>
            <v:textpath style="font-family:&quot;Lucida Handwriting&quot;;font-size:18pt;v-text-kern:t" trim="t" fitpath="t" string="Achieving, Caring &amp; Respecting with Confidence"/>
          </v:shape>
        </w:pict>
      </w:r>
    </w:p>
    <w:p w:rsidR="00BA461D" w:rsidRPr="00BA461D" w:rsidRDefault="00BA461D" w:rsidP="00BA461D">
      <w:pPr>
        <w:spacing w:after="0" w:line="240" w:lineRule="auto"/>
        <w:rPr>
          <w:rFonts w:ascii="Lucida Handwriting" w:eastAsia="Times New Roman" w:hAnsi="Lucida Handwriting"/>
          <w:sz w:val="20"/>
          <w:szCs w:val="20"/>
          <w:lang w:eastAsia="en-GB"/>
        </w:rPr>
      </w:pPr>
    </w:p>
    <w:p w:rsidR="00BA461D" w:rsidRPr="00BA461D" w:rsidRDefault="00BA461D" w:rsidP="00BA461D">
      <w:pPr>
        <w:spacing w:after="0" w:line="240" w:lineRule="auto"/>
        <w:jc w:val="center"/>
        <w:rPr>
          <w:rFonts w:ascii="Arial" w:eastAsia="Times New Roman" w:hAnsi="Arial"/>
          <w:noProof/>
          <w:sz w:val="24"/>
          <w:szCs w:val="20"/>
          <w:lang w:eastAsia="en-GB"/>
        </w:rPr>
      </w:pPr>
    </w:p>
    <w:p w:rsidR="00BA461D" w:rsidRPr="00BA461D" w:rsidRDefault="00BA461D" w:rsidP="00BA461D">
      <w:pPr>
        <w:spacing w:after="0" w:line="240" w:lineRule="auto"/>
        <w:jc w:val="center"/>
        <w:rPr>
          <w:rFonts w:ascii="Arial" w:eastAsia="Times New Roman" w:hAnsi="Arial"/>
          <w:b/>
          <w:noProof/>
          <w:sz w:val="36"/>
          <w:szCs w:val="36"/>
          <w:lang w:eastAsia="en-GB"/>
        </w:rPr>
      </w:pPr>
      <w:r w:rsidRPr="00BA461D">
        <w:rPr>
          <w:rFonts w:ascii="Arial" w:eastAsia="Times New Roman" w:hAnsi="Arial"/>
          <w:b/>
          <w:noProof/>
          <w:sz w:val="36"/>
          <w:szCs w:val="36"/>
          <w:lang w:eastAsia="en-GB"/>
        </w:rPr>
        <w:t>Thorpedene Primary School</w:t>
      </w:r>
    </w:p>
    <w:p w:rsidR="00BA461D" w:rsidRPr="00BA461D" w:rsidRDefault="00BA461D" w:rsidP="00BA461D">
      <w:pPr>
        <w:spacing w:after="0" w:line="240" w:lineRule="auto"/>
        <w:jc w:val="center"/>
        <w:rPr>
          <w:rFonts w:ascii="Arial" w:eastAsia="Times New Roman" w:hAnsi="Arial"/>
          <w:noProof/>
          <w:sz w:val="24"/>
          <w:szCs w:val="20"/>
          <w:lang w:eastAsia="en-GB"/>
        </w:rPr>
      </w:pPr>
    </w:p>
    <w:p w:rsidR="00BA461D" w:rsidRPr="00BA461D" w:rsidRDefault="00BA461D" w:rsidP="00BA461D">
      <w:pPr>
        <w:spacing w:after="0" w:line="240" w:lineRule="auto"/>
        <w:jc w:val="center"/>
        <w:rPr>
          <w:rFonts w:ascii="Arial" w:eastAsia="Times New Roman" w:hAnsi="Arial"/>
          <w:noProof/>
          <w:sz w:val="24"/>
          <w:szCs w:val="20"/>
          <w:lang w:eastAsia="en-GB"/>
        </w:rPr>
      </w:pPr>
    </w:p>
    <w:p w:rsidR="00BA461D" w:rsidRPr="00BA461D" w:rsidRDefault="00BA461D" w:rsidP="00BA461D">
      <w:pPr>
        <w:spacing w:after="0" w:line="240" w:lineRule="auto"/>
        <w:jc w:val="center"/>
        <w:rPr>
          <w:rFonts w:ascii="Arial" w:eastAsia="Times New Roman" w:hAnsi="Arial"/>
          <w:b/>
          <w:sz w:val="40"/>
          <w:szCs w:val="40"/>
          <w:lang w:eastAsia="en-GB"/>
        </w:rPr>
      </w:pPr>
    </w:p>
    <w:p w:rsidR="00BA461D" w:rsidRPr="00BA461D" w:rsidRDefault="00BA461D" w:rsidP="00BA461D">
      <w:pPr>
        <w:spacing w:after="0" w:line="240" w:lineRule="auto"/>
        <w:jc w:val="center"/>
        <w:rPr>
          <w:rFonts w:ascii="Arial" w:eastAsia="Times New Roman" w:hAnsi="Arial"/>
          <w:b/>
          <w:sz w:val="40"/>
          <w:szCs w:val="40"/>
          <w:lang w:eastAsia="en-GB"/>
        </w:rPr>
      </w:pPr>
    </w:p>
    <w:p w:rsidR="00BA461D" w:rsidRPr="00BA461D" w:rsidRDefault="00BA461D" w:rsidP="00BA461D">
      <w:pPr>
        <w:spacing w:after="0" w:line="240" w:lineRule="auto"/>
        <w:jc w:val="center"/>
        <w:rPr>
          <w:rFonts w:ascii="Arial" w:eastAsia="Times New Roman" w:hAnsi="Arial"/>
          <w:b/>
          <w:sz w:val="40"/>
          <w:szCs w:val="40"/>
          <w:lang w:eastAsia="en-GB"/>
        </w:rPr>
      </w:pPr>
    </w:p>
    <w:p w:rsidR="00BA461D" w:rsidRPr="00BA461D" w:rsidRDefault="00BA461D" w:rsidP="00BA461D">
      <w:pPr>
        <w:spacing w:after="0" w:line="240" w:lineRule="auto"/>
        <w:jc w:val="center"/>
        <w:rPr>
          <w:rFonts w:ascii="Arial" w:eastAsia="Times New Roman" w:hAnsi="Arial"/>
          <w:b/>
          <w:sz w:val="52"/>
          <w:szCs w:val="52"/>
          <w:lang w:eastAsia="en-GB"/>
        </w:rPr>
      </w:pPr>
      <w:r w:rsidRPr="00BA461D">
        <w:rPr>
          <w:rFonts w:ascii="Arial" w:eastAsia="Times New Roman" w:hAnsi="Arial"/>
          <w:b/>
          <w:sz w:val="52"/>
          <w:szCs w:val="52"/>
          <w:lang w:eastAsia="en-GB"/>
        </w:rPr>
        <w:t>Disability Equality Scheme and</w:t>
      </w:r>
    </w:p>
    <w:p w:rsidR="00BA461D" w:rsidRPr="00BA461D" w:rsidRDefault="00BA461D" w:rsidP="00BA461D">
      <w:pPr>
        <w:spacing w:after="0" w:line="240" w:lineRule="auto"/>
        <w:jc w:val="center"/>
        <w:rPr>
          <w:rFonts w:ascii="Arial" w:eastAsia="Times New Roman" w:hAnsi="Arial"/>
          <w:b/>
          <w:sz w:val="52"/>
          <w:szCs w:val="52"/>
          <w:lang w:eastAsia="en-GB"/>
        </w:rPr>
      </w:pPr>
      <w:r w:rsidRPr="00BA461D">
        <w:rPr>
          <w:rFonts w:ascii="Arial" w:eastAsia="Times New Roman" w:hAnsi="Arial"/>
          <w:b/>
          <w:sz w:val="52"/>
          <w:szCs w:val="52"/>
          <w:lang w:eastAsia="en-GB"/>
        </w:rPr>
        <w:t>Accessibility Policy</w:t>
      </w:r>
    </w:p>
    <w:p w:rsidR="00BA461D" w:rsidRPr="00BA461D" w:rsidRDefault="00BA461D" w:rsidP="00BA461D">
      <w:pPr>
        <w:spacing w:after="0" w:line="240" w:lineRule="auto"/>
        <w:jc w:val="center"/>
        <w:rPr>
          <w:rFonts w:ascii="Arial" w:eastAsia="Times New Roman" w:hAnsi="Arial"/>
          <w:b/>
          <w:sz w:val="48"/>
          <w:szCs w:val="48"/>
          <w:lang w:eastAsia="en-GB"/>
        </w:rPr>
      </w:pPr>
    </w:p>
    <w:p w:rsidR="00BA461D" w:rsidRPr="00BA461D" w:rsidRDefault="00BA461D" w:rsidP="00BA461D">
      <w:pPr>
        <w:spacing w:after="0" w:line="240" w:lineRule="auto"/>
        <w:jc w:val="center"/>
        <w:rPr>
          <w:rFonts w:ascii="Arial" w:eastAsia="Times New Roman" w:hAnsi="Arial"/>
          <w:b/>
          <w:sz w:val="52"/>
          <w:szCs w:val="52"/>
          <w:lang w:eastAsia="en-GB"/>
        </w:rPr>
      </w:pPr>
    </w:p>
    <w:p w:rsidR="00BA461D" w:rsidRPr="00BA461D" w:rsidRDefault="00BA461D" w:rsidP="00BA461D">
      <w:pPr>
        <w:spacing w:after="0" w:line="240" w:lineRule="auto"/>
        <w:jc w:val="center"/>
        <w:rPr>
          <w:rFonts w:ascii="Arial" w:eastAsia="Times New Roman" w:hAnsi="Arial"/>
          <w:b/>
          <w:sz w:val="52"/>
          <w:szCs w:val="52"/>
          <w:lang w:eastAsia="en-GB"/>
        </w:rPr>
      </w:pPr>
    </w:p>
    <w:p w:rsidR="00BA461D" w:rsidRPr="00BA461D" w:rsidRDefault="00BA461D" w:rsidP="00BA461D">
      <w:pPr>
        <w:spacing w:after="0" w:line="240" w:lineRule="auto"/>
        <w:jc w:val="center"/>
        <w:rPr>
          <w:rFonts w:ascii="Arial" w:eastAsia="Times New Roman" w:hAnsi="Arial"/>
          <w:b/>
          <w:sz w:val="52"/>
          <w:szCs w:val="52"/>
          <w:lang w:eastAsia="en-GB"/>
        </w:rPr>
      </w:pPr>
    </w:p>
    <w:p w:rsidR="00BA461D" w:rsidRPr="00BA461D" w:rsidRDefault="00BA461D" w:rsidP="00BA461D">
      <w:pPr>
        <w:spacing w:after="0" w:line="240" w:lineRule="auto"/>
        <w:jc w:val="center"/>
        <w:rPr>
          <w:rFonts w:ascii="Arial" w:eastAsia="Times New Roman" w:hAnsi="Arial"/>
          <w:b/>
          <w:sz w:val="52"/>
          <w:szCs w:val="52"/>
          <w:lang w:eastAsia="en-GB"/>
        </w:rPr>
      </w:pPr>
    </w:p>
    <w:p w:rsidR="00BA461D" w:rsidRPr="00BA461D" w:rsidRDefault="00BA461D" w:rsidP="00BA461D">
      <w:pPr>
        <w:spacing w:after="0" w:line="240" w:lineRule="auto"/>
        <w:rPr>
          <w:rFonts w:ascii="Arial" w:eastAsia="Times New Roman" w:hAnsi="Arial" w:cs="Arial"/>
          <w:b/>
          <w:sz w:val="20"/>
          <w:szCs w:val="20"/>
          <w:lang w:eastAsia="en-GB"/>
        </w:rPr>
      </w:pPr>
    </w:p>
    <w:p w:rsidR="00BA461D" w:rsidRPr="00BA461D" w:rsidRDefault="00BA461D" w:rsidP="00BA461D">
      <w:pPr>
        <w:spacing w:after="0" w:line="240" w:lineRule="auto"/>
        <w:jc w:val="right"/>
        <w:rPr>
          <w:rFonts w:ascii="Arial" w:eastAsia="Times New Roman" w:hAnsi="Arial" w:cs="Arial"/>
          <w:b/>
          <w:sz w:val="20"/>
          <w:szCs w:val="20"/>
          <w:lang w:eastAsia="en-GB"/>
        </w:rPr>
      </w:pPr>
    </w:p>
    <w:p w:rsidR="00BA461D" w:rsidRPr="00BA461D" w:rsidRDefault="00BA461D" w:rsidP="00BA461D">
      <w:pPr>
        <w:spacing w:after="0" w:line="240" w:lineRule="auto"/>
        <w:ind w:left="2880" w:firstLine="720"/>
        <w:jc w:val="center"/>
        <w:rPr>
          <w:rFonts w:ascii="Arial" w:eastAsia="Times New Roman" w:hAnsi="Arial" w:cs="Arial"/>
          <w:b/>
          <w:sz w:val="20"/>
          <w:szCs w:val="20"/>
          <w:lang w:eastAsia="en-GB"/>
        </w:rPr>
        <w:sectPr w:rsidR="00BA461D" w:rsidRPr="00BA461D" w:rsidSect="00733707">
          <w:footerReference w:type="even" r:id="rId8"/>
          <w:footerReference w:type="default" r:id="rId9"/>
          <w:pgSz w:w="11906" w:h="16838"/>
          <w:pgMar w:top="1440" w:right="1133"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sectPr>
      </w:pPr>
    </w:p>
    <w:p w:rsidR="00BA461D" w:rsidRDefault="00BA461D" w:rsidP="002C3C2E">
      <w:pPr>
        <w:pStyle w:val="Default"/>
        <w:jc w:val="center"/>
      </w:pPr>
    </w:p>
    <w:p w:rsidR="002C3C2E" w:rsidRDefault="002C3C2E" w:rsidP="0047267E">
      <w:pPr>
        <w:pStyle w:val="Default"/>
        <w:rPr>
          <w:sz w:val="23"/>
          <w:szCs w:val="23"/>
        </w:rPr>
      </w:pPr>
    </w:p>
    <w:p w:rsidR="002C3C2E" w:rsidRDefault="002C3C2E" w:rsidP="0047267E">
      <w:pPr>
        <w:pStyle w:val="Default"/>
        <w:rPr>
          <w:sz w:val="23"/>
          <w:szCs w:val="23"/>
        </w:rPr>
      </w:pPr>
    </w:p>
    <w:p w:rsidR="00BE4B00" w:rsidRDefault="0047267E" w:rsidP="0047267E">
      <w:pPr>
        <w:pStyle w:val="Default"/>
        <w:rPr>
          <w:sz w:val="23"/>
          <w:szCs w:val="23"/>
        </w:rPr>
      </w:pPr>
      <w:r>
        <w:rPr>
          <w:sz w:val="23"/>
          <w:szCs w:val="23"/>
        </w:rPr>
        <w:t>Disability Equality Scheme and Accessibility Policy</w:t>
      </w:r>
    </w:p>
    <w:p w:rsidR="00BE4B00" w:rsidRDefault="00BE4B00" w:rsidP="0047267E">
      <w:pPr>
        <w:pStyle w:val="Default"/>
        <w:rPr>
          <w:sz w:val="23"/>
          <w:szCs w:val="23"/>
        </w:rPr>
      </w:pPr>
    </w:p>
    <w:p w:rsidR="00BE4B00" w:rsidRDefault="0047267E" w:rsidP="0047267E">
      <w:pPr>
        <w:pStyle w:val="Default"/>
        <w:rPr>
          <w:sz w:val="23"/>
          <w:szCs w:val="23"/>
        </w:rPr>
      </w:pPr>
      <w:r>
        <w:rPr>
          <w:sz w:val="23"/>
          <w:szCs w:val="23"/>
        </w:rPr>
        <w:t xml:space="preserve">General Duty                          </w:t>
      </w:r>
    </w:p>
    <w:p w:rsidR="0047267E" w:rsidRDefault="0047267E" w:rsidP="0047267E">
      <w:pPr>
        <w:pStyle w:val="Default"/>
        <w:rPr>
          <w:sz w:val="23"/>
          <w:szCs w:val="23"/>
        </w:rPr>
      </w:pPr>
      <w:r>
        <w:rPr>
          <w:sz w:val="23"/>
          <w:szCs w:val="23"/>
        </w:rPr>
        <w:t>Thorpedene Primary School</w:t>
      </w:r>
      <w:r w:rsidR="001429AE">
        <w:rPr>
          <w:rFonts w:ascii="MS Mincho" w:eastAsia="MS Mincho" w:hAnsi="MS Mincho" w:cs="MS Mincho"/>
          <w:sz w:val="23"/>
          <w:szCs w:val="23"/>
          <w:lang w:val="en-US"/>
        </w:rPr>
        <w:t>'</w:t>
      </w:r>
      <w:r>
        <w:rPr>
          <w:sz w:val="23"/>
          <w:szCs w:val="23"/>
        </w:rPr>
        <w:t xml:space="preserve">s Governors and staff have regard of the “Code of Practice for Schools” issued by the Disability Rights Commission (DRC) concerning the Equality Act 2010. The School will also follow the guidance issued by the DFES in 2006 entitled “Implementing the Disability Discrimination Act in schools and early years settings”. </w:t>
      </w:r>
    </w:p>
    <w:p w:rsidR="00BE4B00" w:rsidRDefault="00BE4B00" w:rsidP="0047267E">
      <w:pPr>
        <w:pStyle w:val="Default"/>
        <w:rPr>
          <w:i/>
          <w:iCs/>
          <w:sz w:val="22"/>
          <w:szCs w:val="22"/>
        </w:rPr>
      </w:pPr>
    </w:p>
    <w:p w:rsidR="0047267E" w:rsidRDefault="00BE4B00" w:rsidP="0047267E">
      <w:pPr>
        <w:pStyle w:val="Default"/>
        <w:rPr>
          <w:i/>
          <w:iCs/>
          <w:sz w:val="22"/>
          <w:szCs w:val="22"/>
        </w:rPr>
      </w:pPr>
      <w:r>
        <w:rPr>
          <w:i/>
          <w:iCs/>
          <w:sz w:val="22"/>
          <w:szCs w:val="22"/>
        </w:rPr>
        <w:t>Our</w:t>
      </w:r>
      <w:r w:rsidR="0047267E">
        <w:rPr>
          <w:i/>
          <w:iCs/>
          <w:sz w:val="22"/>
          <w:szCs w:val="22"/>
        </w:rPr>
        <w:t xml:space="preserve"> aims and ethos are to provide an appropriate, but challenging education for Pupils of all abilities, providing each pupil with the support to maximise their chances of success. </w:t>
      </w:r>
    </w:p>
    <w:p w:rsidR="00BE4B00" w:rsidRDefault="00BE4B00" w:rsidP="0047267E">
      <w:pPr>
        <w:pStyle w:val="Default"/>
        <w:rPr>
          <w:sz w:val="22"/>
          <w:szCs w:val="22"/>
        </w:rPr>
      </w:pPr>
    </w:p>
    <w:p w:rsidR="0047267E" w:rsidRDefault="00BE4B00" w:rsidP="0047267E">
      <w:pPr>
        <w:pStyle w:val="Default"/>
        <w:rPr>
          <w:sz w:val="23"/>
          <w:szCs w:val="23"/>
        </w:rPr>
      </w:pPr>
      <w:r>
        <w:rPr>
          <w:sz w:val="23"/>
          <w:szCs w:val="23"/>
        </w:rPr>
        <w:t xml:space="preserve">Our </w:t>
      </w:r>
      <w:r w:rsidR="0047267E">
        <w:rPr>
          <w:sz w:val="23"/>
          <w:szCs w:val="23"/>
        </w:rPr>
        <w:t xml:space="preserve">Governors agree to review this Policy every three years. </w:t>
      </w:r>
    </w:p>
    <w:p w:rsidR="0047267E" w:rsidRDefault="0047267E" w:rsidP="0047267E">
      <w:pPr>
        <w:pStyle w:val="Default"/>
        <w:rPr>
          <w:sz w:val="23"/>
          <w:szCs w:val="23"/>
        </w:rPr>
      </w:pPr>
      <w:r>
        <w:rPr>
          <w:sz w:val="23"/>
          <w:szCs w:val="23"/>
        </w:rPr>
        <w:t>The</w:t>
      </w:r>
      <w:r w:rsidR="00BE4B00">
        <w:rPr>
          <w:sz w:val="23"/>
          <w:szCs w:val="23"/>
        </w:rPr>
        <w:t>y</w:t>
      </w:r>
      <w:r>
        <w:rPr>
          <w:sz w:val="23"/>
          <w:szCs w:val="23"/>
        </w:rPr>
        <w:t xml:space="preserve"> will </w:t>
      </w:r>
      <w:r w:rsidR="00BE4B00">
        <w:rPr>
          <w:sz w:val="23"/>
          <w:szCs w:val="23"/>
        </w:rPr>
        <w:t xml:space="preserve">also </w:t>
      </w:r>
      <w:r>
        <w:rPr>
          <w:sz w:val="23"/>
          <w:szCs w:val="23"/>
        </w:rPr>
        <w:t>ensure that all staff are aware of the implications of the Equality Act 2010, through training and development opportunities, embed good practice across all aspects of school life. Th</w:t>
      </w:r>
      <w:r w:rsidR="00BE4B00">
        <w:rPr>
          <w:sz w:val="23"/>
          <w:szCs w:val="23"/>
        </w:rPr>
        <w:t>e school</w:t>
      </w:r>
      <w:r>
        <w:rPr>
          <w:sz w:val="23"/>
          <w:szCs w:val="23"/>
        </w:rPr>
        <w:t xml:space="preserve"> through its Governing Body and Leadership will ensure that: </w:t>
      </w:r>
    </w:p>
    <w:p w:rsidR="0047267E" w:rsidRDefault="0047267E" w:rsidP="0047267E">
      <w:pPr>
        <w:pStyle w:val="Default"/>
        <w:rPr>
          <w:sz w:val="23"/>
          <w:szCs w:val="23"/>
        </w:rPr>
      </w:pPr>
    </w:p>
    <w:p w:rsidR="0047267E" w:rsidRDefault="0047267E" w:rsidP="0047267E">
      <w:pPr>
        <w:pStyle w:val="Default"/>
        <w:numPr>
          <w:ilvl w:val="0"/>
          <w:numId w:val="1"/>
        </w:numPr>
        <w:spacing w:after="37"/>
        <w:rPr>
          <w:sz w:val="23"/>
          <w:szCs w:val="23"/>
        </w:rPr>
      </w:pPr>
      <w:r>
        <w:rPr>
          <w:sz w:val="23"/>
          <w:szCs w:val="23"/>
        </w:rPr>
        <w:t xml:space="preserve">Pupils with disabilities will not be treated less favourably than others for reasons related to their disability </w:t>
      </w:r>
    </w:p>
    <w:p w:rsidR="0047267E" w:rsidRDefault="0047267E" w:rsidP="0047267E">
      <w:pPr>
        <w:pStyle w:val="Default"/>
        <w:numPr>
          <w:ilvl w:val="0"/>
          <w:numId w:val="1"/>
        </w:numPr>
        <w:spacing w:after="37"/>
        <w:rPr>
          <w:sz w:val="23"/>
          <w:szCs w:val="23"/>
        </w:rPr>
      </w:pPr>
      <w:r>
        <w:rPr>
          <w:sz w:val="23"/>
          <w:szCs w:val="23"/>
        </w:rPr>
        <w:t xml:space="preserve">Reasonable adjustments for disabled pupils will be considered and where practicably possible implemented </w:t>
      </w:r>
    </w:p>
    <w:p w:rsidR="0047267E" w:rsidRDefault="0047267E" w:rsidP="0047267E">
      <w:pPr>
        <w:pStyle w:val="Default"/>
        <w:numPr>
          <w:ilvl w:val="0"/>
          <w:numId w:val="1"/>
        </w:numPr>
        <w:rPr>
          <w:sz w:val="23"/>
          <w:szCs w:val="23"/>
        </w:rPr>
      </w:pPr>
      <w:r>
        <w:rPr>
          <w:sz w:val="23"/>
          <w:szCs w:val="23"/>
        </w:rPr>
        <w:t xml:space="preserve">An Action Plan exists to increase access for education of Pupils with disabilities. </w:t>
      </w:r>
    </w:p>
    <w:p w:rsidR="0047267E" w:rsidRDefault="0047267E" w:rsidP="0047267E">
      <w:pPr>
        <w:pStyle w:val="Default"/>
        <w:rPr>
          <w:sz w:val="23"/>
          <w:szCs w:val="23"/>
        </w:rPr>
      </w:pPr>
    </w:p>
    <w:p w:rsidR="0047267E" w:rsidRDefault="0047267E" w:rsidP="0047267E">
      <w:pPr>
        <w:pStyle w:val="Default"/>
        <w:rPr>
          <w:sz w:val="23"/>
          <w:szCs w:val="23"/>
        </w:rPr>
      </w:pPr>
      <w:r>
        <w:rPr>
          <w:sz w:val="23"/>
          <w:szCs w:val="23"/>
        </w:rPr>
        <w:t xml:space="preserve">The Governing Body proposes as part of its duty to increase access to education for disabled pupils by: </w:t>
      </w:r>
    </w:p>
    <w:p w:rsidR="0047267E" w:rsidRDefault="0047267E" w:rsidP="0047267E">
      <w:pPr>
        <w:pStyle w:val="Default"/>
        <w:numPr>
          <w:ilvl w:val="0"/>
          <w:numId w:val="1"/>
        </w:numPr>
        <w:spacing w:after="37"/>
        <w:rPr>
          <w:sz w:val="23"/>
          <w:szCs w:val="23"/>
        </w:rPr>
      </w:pPr>
      <w:r>
        <w:rPr>
          <w:sz w:val="23"/>
          <w:szCs w:val="23"/>
        </w:rPr>
        <w:t xml:space="preserve">Increasing the extent to which Pupils with disabilities can participate in the school curriculum, </w:t>
      </w:r>
    </w:p>
    <w:p w:rsidR="0047267E" w:rsidRDefault="0047267E" w:rsidP="0047267E">
      <w:pPr>
        <w:pStyle w:val="Default"/>
        <w:numPr>
          <w:ilvl w:val="0"/>
          <w:numId w:val="1"/>
        </w:numPr>
        <w:spacing w:after="37"/>
        <w:rPr>
          <w:sz w:val="23"/>
          <w:szCs w:val="23"/>
        </w:rPr>
      </w:pPr>
      <w:r>
        <w:rPr>
          <w:sz w:val="23"/>
          <w:szCs w:val="23"/>
        </w:rPr>
        <w:t xml:space="preserve">Improving the environment of the school to increase the extent to which Pupils with disabilities may take advantage of education and associated services, and </w:t>
      </w:r>
    </w:p>
    <w:p w:rsidR="0047267E" w:rsidRDefault="0047267E" w:rsidP="0047267E">
      <w:pPr>
        <w:pStyle w:val="Default"/>
        <w:numPr>
          <w:ilvl w:val="0"/>
          <w:numId w:val="1"/>
        </w:numPr>
        <w:rPr>
          <w:sz w:val="23"/>
          <w:szCs w:val="23"/>
        </w:rPr>
      </w:pPr>
      <w:r>
        <w:rPr>
          <w:sz w:val="23"/>
          <w:szCs w:val="23"/>
        </w:rPr>
        <w:t xml:space="preserve">Improving the delivery of information to Pupils with disabilities (versus that which is provided in writing for pupils who are not disabled). </w:t>
      </w:r>
    </w:p>
    <w:p w:rsidR="0047267E" w:rsidRDefault="0047267E" w:rsidP="0047267E">
      <w:pPr>
        <w:pStyle w:val="Default"/>
        <w:rPr>
          <w:sz w:val="23"/>
          <w:szCs w:val="23"/>
        </w:rPr>
      </w:pPr>
    </w:p>
    <w:p w:rsidR="0047267E" w:rsidRDefault="00BE4B00" w:rsidP="0047267E">
      <w:pPr>
        <w:pStyle w:val="Default"/>
        <w:rPr>
          <w:sz w:val="23"/>
          <w:szCs w:val="23"/>
        </w:rPr>
      </w:pPr>
      <w:r>
        <w:rPr>
          <w:sz w:val="23"/>
          <w:szCs w:val="23"/>
        </w:rPr>
        <w:t>We</w:t>
      </w:r>
      <w:r w:rsidR="0047267E">
        <w:rPr>
          <w:sz w:val="23"/>
          <w:szCs w:val="23"/>
        </w:rPr>
        <w:t xml:space="preserve"> aim to ensure that every child is given the best opportunity to achieve. Reasonable adjustments will be made where possible to our policies and practices to meet the requirements of the Equality Act 2010. It is recognised that there is always room to improve and the Action Plan shows our objectives in continuing developments. </w:t>
      </w:r>
    </w:p>
    <w:p w:rsidR="00BE4B00" w:rsidRDefault="00BE4B00" w:rsidP="0047267E">
      <w:pPr>
        <w:pStyle w:val="Default"/>
        <w:rPr>
          <w:sz w:val="23"/>
          <w:szCs w:val="23"/>
        </w:rPr>
      </w:pPr>
    </w:p>
    <w:p w:rsidR="0047267E" w:rsidRDefault="0047267E" w:rsidP="0047267E">
      <w:pPr>
        <w:pStyle w:val="NoSpacing"/>
        <w:rPr>
          <w:rFonts w:ascii="Arial" w:hAnsi="Arial" w:cs="Arial"/>
        </w:rPr>
      </w:pPr>
      <w:r w:rsidRPr="0047267E">
        <w:rPr>
          <w:rFonts w:ascii="Arial" w:hAnsi="Arial" w:cs="Arial"/>
        </w:rPr>
        <w:t>We see this commitment as a key component of our planning for achieving the five outcomes within Every Child Matters and view the links with other equalities policies and practices as positive and informing</w:t>
      </w:r>
      <w:r w:rsidR="00BE4B00">
        <w:rPr>
          <w:rFonts w:ascii="Arial" w:hAnsi="Arial" w:cs="Arial"/>
        </w:rPr>
        <w:t>.</w:t>
      </w:r>
    </w:p>
    <w:p w:rsidR="0047267E" w:rsidRDefault="0047267E" w:rsidP="0047267E">
      <w:pPr>
        <w:pStyle w:val="NoSpacing"/>
        <w:rPr>
          <w:rFonts w:ascii="Arial" w:hAnsi="Arial" w:cs="Arial"/>
        </w:rPr>
      </w:pPr>
    </w:p>
    <w:p w:rsidR="0047267E" w:rsidRDefault="0047267E" w:rsidP="0047267E">
      <w:pPr>
        <w:pStyle w:val="NoSpacing"/>
        <w:rPr>
          <w:rFonts w:ascii="Arial" w:hAnsi="Arial" w:cs="Arial"/>
        </w:rPr>
      </w:pPr>
    </w:p>
    <w:p w:rsidR="0047267E" w:rsidRDefault="0047267E" w:rsidP="0047267E">
      <w:pPr>
        <w:pStyle w:val="NoSpacing"/>
        <w:rPr>
          <w:rFonts w:ascii="Arial" w:hAnsi="Arial" w:cs="Arial"/>
        </w:rPr>
      </w:pPr>
    </w:p>
    <w:p w:rsidR="0047267E" w:rsidRDefault="0047267E" w:rsidP="0047267E">
      <w:pPr>
        <w:pStyle w:val="NoSpacing"/>
        <w:rPr>
          <w:rFonts w:ascii="Arial" w:hAnsi="Arial" w:cs="Arial"/>
        </w:rPr>
      </w:pPr>
    </w:p>
    <w:p w:rsidR="0047267E" w:rsidRDefault="0047267E" w:rsidP="0047267E">
      <w:pPr>
        <w:pStyle w:val="NoSpacing"/>
        <w:rPr>
          <w:rFonts w:ascii="Arial" w:hAnsi="Arial" w:cs="Arial"/>
        </w:rPr>
      </w:pPr>
    </w:p>
    <w:p w:rsidR="0047267E" w:rsidRDefault="0047267E" w:rsidP="0047267E">
      <w:pPr>
        <w:pStyle w:val="NoSpacing"/>
        <w:rPr>
          <w:rFonts w:ascii="Arial" w:hAnsi="Arial" w:cs="Arial"/>
        </w:rPr>
      </w:pPr>
    </w:p>
    <w:p w:rsidR="0047267E" w:rsidRDefault="0047267E" w:rsidP="0047267E">
      <w:pPr>
        <w:pStyle w:val="NoSpacing"/>
        <w:rPr>
          <w:rFonts w:ascii="Arial" w:hAnsi="Arial" w:cs="Arial"/>
        </w:rPr>
      </w:pPr>
    </w:p>
    <w:p w:rsidR="0047267E" w:rsidRDefault="0047267E" w:rsidP="0047267E">
      <w:pPr>
        <w:pStyle w:val="NoSpacing"/>
        <w:rPr>
          <w:rFonts w:ascii="Arial" w:hAnsi="Arial" w:cs="Arial"/>
        </w:rPr>
      </w:pPr>
    </w:p>
    <w:p w:rsidR="0047267E" w:rsidRPr="0047267E" w:rsidRDefault="0047267E" w:rsidP="0047267E">
      <w:pPr>
        <w:pageBreakBefore/>
        <w:autoSpaceDE w:val="0"/>
        <w:autoSpaceDN w:val="0"/>
        <w:adjustRightInd w:val="0"/>
        <w:spacing w:after="0" w:line="240" w:lineRule="auto"/>
        <w:rPr>
          <w:rFonts w:ascii="Arial" w:hAnsi="Arial" w:cs="Arial"/>
          <w:color w:val="000000"/>
          <w:sz w:val="23"/>
          <w:szCs w:val="23"/>
        </w:rPr>
      </w:pPr>
      <w:r w:rsidRPr="0047267E">
        <w:rPr>
          <w:rFonts w:ascii="Arial" w:hAnsi="Arial" w:cs="Arial"/>
          <w:color w:val="000000"/>
          <w:sz w:val="23"/>
          <w:szCs w:val="23"/>
        </w:rPr>
        <w:t xml:space="preserve">The Disability Equality Scheme contains an Action Plan that sets out the steps the school is planning to take over the three year period (2014-2017) to meet the General Duty. </w:t>
      </w:r>
      <w:r w:rsidR="00BE4B00">
        <w:rPr>
          <w:rFonts w:ascii="Arial" w:hAnsi="Arial" w:cs="Arial"/>
          <w:color w:val="000000"/>
          <w:sz w:val="23"/>
          <w:szCs w:val="23"/>
        </w:rPr>
        <w:t xml:space="preserve"> </w:t>
      </w:r>
      <w:r w:rsidRPr="0047267E">
        <w:rPr>
          <w:rFonts w:ascii="Arial" w:hAnsi="Arial" w:cs="Arial"/>
          <w:color w:val="000000"/>
          <w:sz w:val="23"/>
          <w:szCs w:val="23"/>
        </w:rPr>
        <w:t xml:space="preserve">The Scheme, including the Action Plan, will be reviewed annually and a report on progress will be made to the Governing Body. An annual report will also be published for staff and to the School Council. </w:t>
      </w:r>
    </w:p>
    <w:p w:rsidR="0047267E" w:rsidRPr="0047267E" w:rsidRDefault="0047267E" w:rsidP="0047267E">
      <w:pPr>
        <w:autoSpaceDE w:val="0"/>
        <w:autoSpaceDN w:val="0"/>
        <w:adjustRightInd w:val="0"/>
        <w:spacing w:after="0" w:line="240" w:lineRule="auto"/>
        <w:rPr>
          <w:rFonts w:ascii="Arial" w:hAnsi="Arial" w:cs="Arial"/>
          <w:color w:val="000000"/>
          <w:sz w:val="23"/>
          <w:szCs w:val="23"/>
        </w:rPr>
      </w:pPr>
      <w:r w:rsidRPr="0047267E">
        <w:rPr>
          <w:rFonts w:ascii="Arial" w:hAnsi="Arial" w:cs="Arial"/>
          <w:color w:val="000000"/>
          <w:sz w:val="23"/>
          <w:szCs w:val="23"/>
        </w:rPr>
        <w:t xml:space="preserve">Examples are provided below where the School has implemented specific developments in line with its vision and policy, as follows: </w:t>
      </w:r>
    </w:p>
    <w:p w:rsidR="0047267E" w:rsidRPr="0047267E" w:rsidRDefault="0047267E" w:rsidP="0047267E">
      <w:pPr>
        <w:autoSpaceDE w:val="0"/>
        <w:autoSpaceDN w:val="0"/>
        <w:adjustRightInd w:val="0"/>
        <w:spacing w:after="0" w:line="240" w:lineRule="auto"/>
        <w:rPr>
          <w:rFonts w:ascii="Arial" w:hAnsi="Arial" w:cs="Arial"/>
          <w:color w:val="000000"/>
          <w:sz w:val="23"/>
          <w:szCs w:val="23"/>
        </w:rPr>
      </w:pPr>
    </w:p>
    <w:p w:rsidR="0047267E" w:rsidRPr="0047267E" w:rsidRDefault="0047267E" w:rsidP="0047267E">
      <w:pPr>
        <w:numPr>
          <w:ilvl w:val="0"/>
          <w:numId w:val="2"/>
        </w:numPr>
        <w:autoSpaceDE w:val="0"/>
        <w:autoSpaceDN w:val="0"/>
        <w:adjustRightInd w:val="0"/>
        <w:spacing w:after="38" w:line="240" w:lineRule="auto"/>
        <w:rPr>
          <w:rFonts w:ascii="Arial" w:hAnsi="Arial" w:cs="Arial"/>
          <w:color w:val="000000"/>
          <w:sz w:val="23"/>
          <w:szCs w:val="23"/>
        </w:rPr>
      </w:pPr>
      <w:r w:rsidRPr="0047267E">
        <w:rPr>
          <w:rFonts w:ascii="Arial" w:hAnsi="Arial" w:cs="Arial"/>
          <w:color w:val="000000"/>
          <w:sz w:val="23"/>
          <w:szCs w:val="23"/>
        </w:rPr>
        <w:t xml:space="preserve">Disabled toilets – reviewed and inspected to ensure the facilities meet the required standards. </w:t>
      </w:r>
    </w:p>
    <w:p w:rsidR="0047267E" w:rsidRPr="0047267E" w:rsidRDefault="0047267E" w:rsidP="0047267E">
      <w:pPr>
        <w:numPr>
          <w:ilvl w:val="0"/>
          <w:numId w:val="2"/>
        </w:numPr>
        <w:autoSpaceDE w:val="0"/>
        <w:autoSpaceDN w:val="0"/>
        <w:adjustRightInd w:val="0"/>
        <w:spacing w:after="38" w:line="240" w:lineRule="auto"/>
        <w:rPr>
          <w:rFonts w:ascii="Arial" w:hAnsi="Arial" w:cs="Arial"/>
          <w:color w:val="000000"/>
          <w:sz w:val="23"/>
          <w:szCs w:val="23"/>
        </w:rPr>
      </w:pPr>
      <w:r w:rsidRPr="0047267E">
        <w:rPr>
          <w:rFonts w:ascii="Arial" w:hAnsi="Arial" w:cs="Arial"/>
          <w:color w:val="000000"/>
          <w:sz w:val="23"/>
          <w:szCs w:val="23"/>
        </w:rPr>
        <w:t xml:space="preserve">Height adjustable furniture is available for Pupils and staff with disabilities where there is a specific requirement. </w:t>
      </w:r>
    </w:p>
    <w:p w:rsidR="0047267E" w:rsidRPr="0047267E" w:rsidRDefault="0047267E" w:rsidP="0047267E">
      <w:pPr>
        <w:autoSpaceDE w:val="0"/>
        <w:autoSpaceDN w:val="0"/>
        <w:adjustRightInd w:val="0"/>
        <w:spacing w:after="38" w:line="240" w:lineRule="auto"/>
        <w:ind w:left="360"/>
        <w:rPr>
          <w:rFonts w:ascii="Arial" w:hAnsi="Arial" w:cs="Arial"/>
          <w:color w:val="000000"/>
          <w:sz w:val="23"/>
          <w:szCs w:val="23"/>
        </w:rPr>
      </w:pPr>
      <w:r>
        <w:rPr>
          <w:rFonts w:ascii="Arial" w:hAnsi="Arial" w:cs="Arial"/>
          <w:noProof/>
          <w:color w:val="000000"/>
          <w:sz w:val="24"/>
          <w:szCs w:val="24"/>
          <w:lang w:eastAsia="en-GB"/>
        </w:rPr>
        <mc:AlternateContent>
          <mc:Choice Requires="wps">
            <w:drawing>
              <wp:anchor distT="0" distB="0" distL="114300" distR="114300" simplePos="0" relativeHeight="251659264" behindDoc="0" locked="0" layoutInCell="1" allowOverlap="1" wp14:anchorId="32384A2B" wp14:editId="3482340E">
                <wp:simplePos x="0" y="0"/>
                <wp:positionH relativeFrom="column">
                  <wp:posOffset>228600</wp:posOffset>
                </wp:positionH>
                <wp:positionV relativeFrom="paragraph">
                  <wp:posOffset>107950</wp:posOffset>
                </wp:positionV>
                <wp:extent cx="5372100" cy="292735"/>
                <wp:effectExtent l="9525" t="9525" r="9525" b="120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2735"/>
                        </a:xfrm>
                        <a:prstGeom prst="rect">
                          <a:avLst/>
                        </a:prstGeom>
                        <a:solidFill>
                          <a:srgbClr val="FFFFFF"/>
                        </a:solidFill>
                        <a:ln w="9525">
                          <a:solidFill>
                            <a:srgbClr val="000000"/>
                          </a:solidFill>
                          <a:miter lim="800000"/>
                          <a:headEnd/>
                          <a:tailEnd/>
                        </a:ln>
                      </wps:spPr>
                      <wps:txbx>
                        <w:txbxContent>
                          <w:p w:rsidR="003D584F" w:rsidRDefault="003D584F" w:rsidP="0047267E">
                            <w:pPr>
                              <w:pStyle w:val="Default"/>
                              <w:spacing w:after="38"/>
                              <w:rPr>
                                <w:sz w:val="23"/>
                                <w:szCs w:val="23"/>
                              </w:rPr>
                            </w:pPr>
                            <w:r>
                              <w:rPr>
                                <w:sz w:val="23"/>
                                <w:szCs w:val="23"/>
                              </w:rPr>
                              <w:t xml:space="preserve"> Access to the Curriculum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384A2B" id="_x0000_t202" coordsize="21600,21600" o:spt="202" path="m,l,21600r21600,l21600,xe">
                <v:stroke joinstyle="miter"/>
                <v:path gradientshapeok="t" o:connecttype="rect"/>
              </v:shapetype>
              <v:shape id="Text Box 3" o:spid="_x0000_s1026" type="#_x0000_t202" style="position:absolute;left:0;text-align:left;margin-left:18pt;margin-top:8.5pt;width:423pt;height: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lKQIAAFAEAAAOAAAAZHJzL2Uyb0RvYy54bWysVNtu2zAMfR+wfxD0vthxkqUx4hRdugwD&#10;ugvQ7gNkWY6FyZJGKbGzry8lO1l2exnmB4EUqUPykPT6tm8VOQpw0uiCTicpJUJzU0m9L+iXp92r&#10;G0qcZ7piymhR0JNw9Hbz8sW6s7nITGNUJYAgiHZ5ZwvaeG/zJHG8ES1zE2OFRmNtoGUeVdgnFbAO&#10;0VuVZGn6OukMVBYMF87h7f1gpJuIX9eC+0917YQnqqCYm48nxLMMZ7JZs3wPzDaSj2mwf8iiZVJj&#10;0AvUPfOMHED+BtVKDsaZ2k+4aRNT15KLWANWM01/qeaxYVbEWpAcZy80uf8Hyz8ePwORVUFnlGjW&#10;YoueRO/JG9OTWWCnsy5Hp0eLbr7Ha+xyrNTZB8O/OqLNtmF6L+4ATNcIVmF20/AyuXo64LgAUnYf&#10;TIVh2MGbCNTX0AbqkAyC6Nil06UzIRWOl4vZMpumaOJoy1bZcraIIVh+fm3B+XfCtCQIBQXsfERn&#10;xwfnQzYsP7uEYM4oWe2kUlGBfblVQI4Mp2QXvxH9JzelSVfQ1SJbDAT8FSKN358gWulx3JVsC3pz&#10;cWJ5oO2truIweibVIGPKSo88BuoGEn1f9mNfSlOdkFEww1jjGqLQGPhOSYcjXVD37cBAUKLea+zK&#10;ajqfhx2IynyxzFCBa0t5bWGaI1RBPSWDuPXD3hwsyH2Dkc5zcIed3MlIcmj5kNWYN45t5H5csbAX&#10;13r0+vEj2DwDAAD//wMAUEsDBBQABgAIAAAAIQCeJ2Qz3gAAAAgBAAAPAAAAZHJzL2Rvd25yZXYu&#10;eG1sTI/NTsMwEITvSLyDtUjcqNNWhCjEqRBVz7QFCXFz4m0cNV6H2E1Tnp7tCU77M6vZb4rV5Dox&#10;4hBaTwrmswQEUu1NS42Cj/fNQwYiRE1Gd55QwQUDrMrbm0Lnxp9ph+M+NoJNKORagY2xz6UMtUWn&#10;w8z3SKwd/OB05HFopBn0mc1dJxdJkkqnW+IPVvf4arE+7k9OQVhvv/v6sK2O1lx+3tbjY/25+VLq&#10;/m56eQYRcYp/x3DFZ3QomanyJzJBdAqWKUeJvH/iynqWLbipFKTLOciykP8DlL8AAAD//wMAUEsB&#10;Ai0AFAAGAAgAAAAhALaDOJL+AAAA4QEAABMAAAAAAAAAAAAAAAAAAAAAAFtDb250ZW50X1R5cGVz&#10;XS54bWxQSwECLQAUAAYACAAAACEAOP0h/9YAAACUAQAACwAAAAAAAAAAAAAAAAAvAQAAX3JlbHMv&#10;LnJlbHNQSwECLQAUAAYACAAAACEAvpiq5SkCAABQBAAADgAAAAAAAAAAAAAAAAAuAgAAZHJzL2Uy&#10;b0RvYy54bWxQSwECLQAUAAYACAAAACEAnidkM94AAAAIAQAADwAAAAAAAAAAAAAAAACDBAAAZHJz&#10;L2Rvd25yZXYueG1sUEsFBgAAAAAEAAQA8wAAAI4FAAAAAA==&#10;">
                <v:textbox style="mso-fit-shape-to-text:t">
                  <w:txbxContent>
                    <w:p w:rsidR="003D584F" w:rsidRDefault="003D584F" w:rsidP="0047267E">
                      <w:pPr>
                        <w:pStyle w:val="Default"/>
                        <w:spacing w:after="38"/>
                        <w:rPr>
                          <w:sz w:val="23"/>
                          <w:szCs w:val="23"/>
                        </w:rPr>
                      </w:pPr>
                      <w:r>
                        <w:rPr>
                          <w:sz w:val="23"/>
                          <w:szCs w:val="23"/>
                        </w:rPr>
                        <w:t xml:space="preserve"> Access to the Curriculum </w:t>
                      </w:r>
                    </w:p>
                  </w:txbxContent>
                </v:textbox>
                <w10:wrap type="square"/>
              </v:shape>
            </w:pict>
          </mc:Fallback>
        </mc:AlternateContent>
      </w:r>
    </w:p>
    <w:p w:rsidR="0047267E" w:rsidRPr="0047267E" w:rsidRDefault="0047267E" w:rsidP="0047267E">
      <w:pPr>
        <w:numPr>
          <w:ilvl w:val="0"/>
          <w:numId w:val="3"/>
        </w:numPr>
        <w:autoSpaceDE w:val="0"/>
        <w:autoSpaceDN w:val="0"/>
        <w:adjustRightInd w:val="0"/>
        <w:spacing w:after="0" w:line="240" w:lineRule="auto"/>
        <w:rPr>
          <w:rFonts w:ascii="Arial" w:hAnsi="Arial" w:cs="Arial"/>
          <w:color w:val="000000"/>
          <w:sz w:val="23"/>
          <w:szCs w:val="23"/>
        </w:rPr>
      </w:pPr>
      <w:r w:rsidRPr="0047267E">
        <w:rPr>
          <w:rFonts w:ascii="Arial" w:hAnsi="Arial" w:cs="Arial"/>
          <w:color w:val="000000"/>
          <w:sz w:val="23"/>
          <w:szCs w:val="23"/>
        </w:rPr>
        <w:t>Th</w:t>
      </w:r>
      <w:r w:rsidR="00BE4B00">
        <w:rPr>
          <w:rFonts w:ascii="Arial" w:hAnsi="Arial" w:cs="Arial"/>
          <w:color w:val="000000"/>
          <w:sz w:val="23"/>
          <w:szCs w:val="23"/>
        </w:rPr>
        <w:t>e Sc</w:t>
      </w:r>
      <w:r w:rsidRPr="0047267E">
        <w:rPr>
          <w:rFonts w:ascii="Arial" w:hAnsi="Arial" w:cs="Arial"/>
          <w:color w:val="000000"/>
          <w:sz w:val="23"/>
          <w:szCs w:val="23"/>
        </w:rPr>
        <w:t xml:space="preserve">hool is committed to promoting positive participation in the life of the school. We believe that Pupils and adults with disabilities are uniquely placed to support the school in identifying and removing the barriers they face and in taking proactive steps to promote disability equality across the school – their participation in the development and implementation of this Scheme is our priority. </w:t>
      </w:r>
    </w:p>
    <w:p w:rsidR="0047267E" w:rsidRPr="0047267E" w:rsidRDefault="0047267E" w:rsidP="0047267E">
      <w:pPr>
        <w:autoSpaceDE w:val="0"/>
        <w:autoSpaceDN w:val="0"/>
        <w:adjustRightInd w:val="0"/>
        <w:spacing w:after="0" w:line="240" w:lineRule="auto"/>
        <w:ind w:left="720"/>
        <w:rPr>
          <w:rFonts w:ascii="Arial" w:hAnsi="Arial" w:cs="Arial"/>
          <w:color w:val="000000"/>
          <w:sz w:val="23"/>
          <w:szCs w:val="23"/>
        </w:rPr>
      </w:pPr>
    </w:p>
    <w:p w:rsidR="0047267E" w:rsidRPr="0047267E" w:rsidRDefault="0047267E" w:rsidP="0047267E">
      <w:pPr>
        <w:numPr>
          <w:ilvl w:val="0"/>
          <w:numId w:val="3"/>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Any In-school developments, including</w:t>
      </w:r>
      <w:r w:rsidR="0099341B">
        <w:rPr>
          <w:rFonts w:ascii="Arial" w:hAnsi="Arial" w:cs="Arial"/>
          <w:color w:val="000000"/>
          <w:sz w:val="23"/>
          <w:szCs w:val="23"/>
        </w:rPr>
        <w:t xml:space="preserve"> changes to curriculum, teaching &amp; learning, will take into account any possible barriers for individuals.  </w:t>
      </w:r>
      <w:r w:rsidRPr="0047267E">
        <w:rPr>
          <w:rFonts w:ascii="Arial" w:hAnsi="Arial" w:cs="Arial"/>
          <w:color w:val="000000"/>
          <w:sz w:val="23"/>
          <w:szCs w:val="23"/>
        </w:rPr>
        <w:t xml:space="preserve">This is a rolling and continuous improvement programme. </w:t>
      </w:r>
    </w:p>
    <w:p w:rsidR="0047267E" w:rsidRPr="0047267E" w:rsidRDefault="0047267E" w:rsidP="0047267E">
      <w:pPr>
        <w:autoSpaceDE w:val="0"/>
        <w:autoSpaceDN w:val="0"/>
        <w:adjustRightInd w:val="0"/>
        <w:spacing w:after="0" w:line="240" w:lineRule="auto"/>
        <w:rPr>
          <w:rFonts w:ascii="Arial" w:hAnsi="Arial" w:cs="Arial"/>
          <w:color w:val="000000"/>
          <w:sz w:val="23"/>
          <w:szCs w:val="23"/>
        </w:rPr>
      </w:pPr>
    </w:p>
    <w:p w:rsidR="0047267E" w:rsidRPr="0047267E" w:rsidRDefault="0047267E" w:rsidP="0047267E">
      <w:pPr>
        <w:numPr>
          <w:ilvl w:val="0"/>
          <w:numId w:val="3"/>
        </w:numPr>
        <w:autoSpaceDE w:val="0"/>
        <w:autoSpaceDN w:val="0"/>
        <w:adjustRightInd w:val="0"/>
        <w:spacing w:after="0" w:line="240" w:lineRule="auto"/>
        <w:rPr>
          <w:rFonts w:ascii="Arial" w:hAnsi="Arial" w:cs="Arial"/>
          <w:color w:val="000000"/>
          <w:sz w:val="23"/>
          <w:szCs w:val="23"/>
        </w:rPr>
      </w:pPr>
      <w:r w:rsidRPr="0047267E">
        <w:rPr>
          <w:rFonts w:ascii="Arial" w:hAnsi="Arial" w:cs="Arial"/>
          <w:color w:val="000000"/>
          <w:sz w:val="23"/>
          <w:szCs w:val="23"/>
        </w:rPr>
        <w:t>F</w:t>
      </w:r>
      <w:r w:rsidR="00BE4B00">
        <w:rPr>
          <w:rFonts w:ascii="Arial" w:hAnsi="Arial" w:cs="Arial"/>
          <w:color w:val="000000"/>
          <w:sz w:val="23"/>
          <w:szCs w:val="23"/>
        </w:rPr>
        <w:t>or further details refer to SEND/Inc</w:t>
      </w:r>
      <w:r w:rsidRPr="0047267E">
        <w:rPr>
          <w:rFonts w:ascii="Arial" w:hAnsi="Arial" w:cs="Arial"/>
          <w:color w:val="000000"/>
          <w:sz w:val="23"/>
          <w:szCs w:val="23"/>
        </w:rPr>
        <w:t>lusion</w:t>
      </w:r>
      <w:r w:rsidR="00596955">
        <w:rPr>
          <w:rFonts w:ascii="Arial" w:hAnsi="Arial" w:cs="Arial"/>
          <w:color w:val="000000"/>
          <w:sz w:val="23"/>
          <w:szCs w:val="23"/>
        </w:rPr>
        <w:t xml:space="preserve"> and Medical Needs</w:t>
      </w:r>
      <w:r w:rsidRPr="0047267E">
        <w:rPr>
          <w:rFonts w:ascii="Arial" w:hAnsi="Arial" w:cs="Arial"/>
          <w:color w:val="000000"/>
          <w:sz w:val="23"/>
          <w:szCs w:val="23"/>
        </w:rPr>
        <w:t xml:space="preserve"> policies and specifics relating where necessary to individual needs. </w:t>
      </w:r>
    </w:p>
    <w:p w:rsidR="0047267E" w:rsidRPr="0047267E" w:rsidRDefault="0047267E" w:rsidP="0047267E">
      <w:pPr>
        <w:autoSpaceDE w:val="0"/>
        <w:autoSpaceDN w:val="0"/>
        <w:adjustRightInd w:val="0"/>
        <w:spacing w:after="0" w:line="240" w:lineRule="auto"/>
        <w:rPr>
          <w:sz w:val="23"/>
          <w:szCs w:val="23"/>
        </w:rPr>
      </w:pPr>
    </w:p>
    <w:p w:rsidR="0047267E" w:rsidRPr="0047267E" w:rsidRDefault="0047267E" w:rsidP="0047267E">
      <w:pPr>
        <w:autoSpaceDE w:val="0"/>
        <w:autoSpaceDN w:val="0"/>
        <w:adjustRightInd w:val="0"/>
        <w:spacing w:after="0" w:line="240" w:lineRule="auto"/>
        <w:rPr>
          <w:rFonts w:ascii="Arial" w:hAnsi="Arial" w:cs="Arial"/>
          <w:color w:val="000000"/>
          <w:sz w:val="23"/>
          <w:szCs w:val="23"/>
        </w:rPr>
      </w:pPr>
      <w:r>
        <w:rPr>
          <w:rFonts w:ascii="Arial" w:hAnsi="Arial" w:cs="Arial"/>
          <w:noProof/>
          <w:color w:val="000000"/>
          <w:sz w:val="24"/>
          <w:szCs w:val="24"/>
          <w:lang w:eastAsia="en-GB"/>
        </w:rPr>
        <mc:AlternateContent>
          <mc:Choice Requires="wps">
            <w:drawing>
              <wp:anchor distT="0" distB="0" distL="114300" distR="114300" simplePos="0" relativeHeight="251660288" behindDoc="0" locked="0" layoutInCell="1" allowOverlap="1" wp14:anchorId="0213CE2A" wp14:editId="4CD8C2E6">
                <wp:simplePos x="0" y="0"/>
                <wp:positionH relativeFrom="column">
                  <wp:posOffset>114300</wp:posOffset>
                </wp:positionH>
                <wp:positionV relativeFrom="paragraph">
                  <wp:posOffset>69215</wp:posOffset>
                </wp:positionV>
                <wp:extent cx="5486400" cy="276225"/>
                <wp:effectExtent l="9525" t="6350" r="952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76225"/>
                        </a:xfrm>
                        <a:prstGeom prst="rect">
                          <a:avLst/>
                        </a:prstGeom>
                        <a:solidFill>
                          <a:srgbClr val="FFFFFF"/>
                        </a:solidFill>
                        <a:ln w="9525">
                          <a:solidFill>
                            <a:srgbClr val="000000"/>
                          </a:solidFill>
                          <a:miter lim="800000"/>
                          <a:headEnd/>
                          <a:tailEnd/>
                        </a:ln>
                      </wps:spPr>
                      <wps:txbx>
                        <w:txbxContent>
                          <w:p w:rsidR="003D584F" w:rsidRDefault="003D584F" w:rsidP="0047267E">
                            <w:pPr>
                              <w:pStyle w:val="Default"/>
                            </w:pPr>
                            <w:r>
                              <w:rPr>
                                <w:color w:val="auto"/>
                              </w:rPr>
                              <w:t>Physical Environment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13CE2A" id="Text Box 2" o:spid="_x0000_s1027" type="#_x0000_t202" style="position:absolute;margin-left:9pt;margin-top:5.45pt;width:6in;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z/WKQIAAFcEAAAOAAAAZHJzL2Uyb0RvYy54bWysVNtu2zAMfR+wfxD0vtgxkrQ14hRdugwD&#10;um5Auw+QZTkWptsoJXb29aPkJM0u2MMwPwikSB2Sh6SXt4NWZC/AS2sqOp3klAjDbSPNtqJfnjdv&#10;rinxgZmGKWtERQ/C09vV61fL3pWisJ1VjQCCIMaXvatoF4Irs8zzTmjmJ9YJg8bWgmYBVdhmDbAe&#10;0bXKijxfZL2FxoHlwnu8vR+NdJXw21bw8KltvQhEVRRzC+mEdNbxzFZLVm6BuU7yYxrsH7LQTBoM&#10;eoa6Z4GRHcjfoLTkYL1tw4Rbndm2lVykGrCaaf5LNU8dcyLVguR4d6bJ/z9Y/rj/DEQ2FS0oMUxj&#10;i57FEMhbO5AistM7X6LTk0O3MOA1djlV6t2D5V89MXbdMbMVdwC27wRrMLtpfJldPB1xfASp+4+2&#10;wTBsF2wCGlrQkTokgyA6dulw7kxMhePlfHa9mOVo4mgrrhZFMU8hWHl67cCH98JqEoWKAnY+obP9&#10;gw8xG1aeXGIwb5VsNlKppMC2Xisge4ZTsknfEf0nN2VIX9GbOcb+O0Sevj9BaBlw3JXUFb0+O7Ey&#10;0vbONGkYA5NqlDFlZY48RupGEsNQD6lhieTIcW2bAxILdpxu3EYUOgvfKelxsivqv+0YCErUB4PN&#10;uZnOZnEVkjKbXxWowKWlvrQwwxGqooGSUVyHcX12DuS2w0incbjDhm5k4volq2P6OL2pBcdNi+tx&#10;qSevl//B6gcAAAD//wMAUEsDBBQABgAIAAAAIQCbGbXa3QAAAAgBAAAPAAAAZHJzL2Rvd25yZXYu&#10;eG1sTI9BT8MwDIXvSPyHyEjcWMq0oVKaTohpZ8aGhLiliddUa5zSZF3Hr8ec4GQ9P+v5e+Vq8p0Y&#10;cYhtIAX3swwEkgm2pUbB+35zl4OISZPVXSBUcMEIq+r6qtSFDWd6w3GXGsEhFAutwKXUF1JG49Dr&#10;OAs9EnuHMHidWA6NtIM+c7jv5DzLHqTXLfEHp3t8cWiOu5NXENfbr94ctvXR2cv363pcmo/Np1K3&#10;N9PzE4iEU/o7hl98RoeKmepwIhtFxzrnKoln9giC/Tyf86JWsFwsQFal/F+g+gEAAP//AwBQSwEC&#10;LQAUAAYACAAAACEAtoM4kv4AAADhAQAAEwAAAAAAAAAAAAAAAAAAAAAAW0NvbnRlbnRfVHlwZXNd&#10;LnhtbFBLAQItABQABgAIAAAAIQA4/SH/1gAAAJQBAAALAAAAAAAAAAAAAAAAAC8BAABfcmVscy8u&#10;cmVsc1BLAQItABQABgAIAAAAIQAp9z/WKQIAAFcEAAAOAAAAAAAAAAAAAAAAAC4CAABkcnMvZTJv&#10;RG9jLnhtbFBLAQItABQABgAIAAAAIQCbGbXa3QAAAAgBAAAPAAAAAAAAAAAAAAAAAIMEAABkcnMv&#10;ZG93bnJldi54bWxQSwUGAAAAAAQABADzAAAAjQUAAAAA&#10;">
                <v:textbox style="mso-fit-shape-to-text:t">
                  <w:txbxContent>
                    <w:p w:rsidR="003D584F" w:rsidRDefault="003D584F" w:rsidP="0047267E">
                      <w:pPr>
                        <w:pStyle w:val="Default"/>
                      </w:pPr>
                      <w:r>
                        <w:rPr>
                          <w:color w:val="auto"/>
                        </w:rPr>
                        <w:t>Physical Environment</w:t>
                      </w:r>
                    </w:p>
                  </w:txbxContent>
                </v:textbox>
                <w10:wrap type="square"/>
              </v:shape>
            </w:pict>
          </mc:Fallback>
        </mc:AlternateContent>
      </w:r>
    </w:p>
    <w:p w:rsidR="0047267E" w:rsidRPr="0047267E" w:rsidRDefault="0047267E" w:rsidP="0047267E">
      <w:pPr>
        <w:autoSpaceDE w:val="0"/>
        <w:autoSpaceDN w:val="0"/>
        <w:adjustRightInd w:val="0"/>
        <w:spacing w:after="0" w:line="240" w:lineRule="auto"/>
        <w:ind w:left="360"/>
        <w:rPr>
          <w:rFonts w:ascii="Arial" w:hAnsi="Arial" w:cs="Arial"/>
          <w:color w:val="000000"/>
          <w:sz w:val="23"/>
          <w:szCs w:val="23"/>
        </w:rPr>
      </w:pPr>
      <w:r w:rsidRPr="0047267E">
        <w:rPr>
          <w:rFonts w:ascii="Arial" w:hAnsi="Arial" w:cs="Arial"/>
          <w:color w:val="000000"/>
          <w:sz w:val="23"/>
          <w:szCs w:val="23"/>
        </w:rPr>
        <w:t>The School will do everything possible that is practicable, and where resources enable implementation</w:t>
      </w:r>
      <w:r w:rsidR="00BE4B00">
        <w:rPr>
          <w:rFonts w:ascii="Arial" w:hAnsi="Arial" w:cs="Arial"/>
          <w:color w:val="000000"/>
          <w:sz w:val="23"/>
          <w:szCs w:val="23"/>
        </w:rPr>
        <w:t xml:space="preserve"> to ensure the physical environment jis appropriate for all pupils in the school</w:t>
      </w:r>
      <w:r w:rsidRPr="0047267E">
        <w:rPr>
          <w:rFonts w:ascii="Arial" w:hAnsi="Arial" w:cs="Arial"/>
          <w:color w:val="000000"/>
          <w:sz w:val="23"/>
          <w:szCs w:val="23"/>
        </w:rPr>
        <w:t xml:space="preserve">. Future improvements planned and envisaged for the school will always include, promote and make provision for inclusion for all pupils and will continue to do so subject to the resources being available. </w:t>
      </w:r>
    </w:p>
    <w:p w:rsidR="0047267E" w:rsidRPr="0047267E" w:rsidRDefault="0047267E" w:rsidP="0047267E">
      <w:pPr>
        <w:autoSpaceDE w:val="0"/>
        <w:autoSpaceDN w:val="0"/>
        <w:adjustRightInd w:val="0"/>
        <w:spacing w:after="0" w:line="240" w:lineRule="auto"/>
        <w:rPr>
          <w:rFonts w:ascii="Arial" w:hAnsi="Arial" w:cs="Arial"/>
          <w:color w:val="000000"/>
          <w:sz w:val="23"/>
          <w:szCs w:val="23"/>
        </w:rPr>
      </w:pPr>
      <w:r>
        <w:rPr>
          <w:rFonts w:ascii="Arial" w:hAnsi="Arial" w:cs="Arial"/>
          <w:noProof/>
          <w:color w:val="000000"/>
          <w:sz w:val="24"/>
          <w:szCs w:val="24"/>
          <w:lang w:eastAsia="en-GB"/>
        </w:rPr>
        <mc:AlternateContent>
          <mc:Choice Requires="wps">
            <w:drawing>
              <wp:anchor distT="0" distB="0" distL="114300" distR="114300" simplePos="0" relativeHeight="251661312" behindDoc="0" locked="0" layoutInCell="1" allowOverlap="1" wp14:anchorId="32B9E0C0" wp14:editId="1FF00583">
                <wp:simplePos x="0" y="0"/>
                <wp:positionH relativeFrom="column">
                  <wp:posOffset>114300</wp:posOffset>
                </wp:positionH>
                <wp:positionV relativeFrom="paragraph">
                  <wp:posOffset>72390</wp:posOffset>
                </wp:positionV>
                <wp:extent cx="5486400" cy="268605"/>
                <wp:effectExtent l="9525" t="7620" r="952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68605"/>
                        </a:xfrm>
                        <a:prstGeom prst="rect">
                          <a:avLst/>
                        </a:prstGeom>
                        <a:solidFill>
                          <a:srgbClr val="FFFFFF"/>
                        </a:solidFill>
                        <a:ln w="9525">
                          <a:solidFill>
                            <a:srgbClr val="000000"/>
                          </a:solidFill>
                          <a:miter lim="800000"/>
                          <a:headEnd/>
                          <a:tailEnd/>
                        </a:ln>
                      </wps:spPr>
                      <wps:txbx>
                        <w:txbxContent>
                          <w:p w:rsidR="003D584F" w:rsidRDefault="003D584F" w:rsidP="0047267E">
                            <w:pPr>
                              <w:pStyle w:val="Default"/>
                              <w:rPr>
                                <w:sz w:val="23"/>
                                <w:szCs w:val="23"/>
                              </w:rPr>
                            </w:pPr>
                            <w:r>
                              <w:rPr>
                                <w:sz w:val="23"/>
                                <w:szCs w:val="23"/>
                              </w:rPr>
                              <w:t xml:space="preserve">Information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B9E0C0" id="Text Box 1" o:spid="_x0000_s1028" type="#_x0000_t202" style="position:absolute;margin-left:9pt;margin-top:5.7pt;width:6in;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ZOfKwIAAFcEAAAOAAAAZHJzL2Uyb0RvYy54bWysVMGO0zAQvSPxD5bvNGnUlm606WrpUoS0&#10;LEi7fIDjOI2F7TG226R8PWOnLRFwQuRgeTzj55n3ZnJ7N2hFjsJ5Caai81lOiTAcGmn2Ff36snuz&#10;psQHZhqmwIiKnoSnd5vXr257W4oCOlCNcARBjC97W9EuBFtmmeed0MzPwAqDzhacZgFNt88ax3pE&#10;1yor8nyV9eAa64AL7/H0YXTSTcJvW8HD57b1IhBVUcwtpNWltY5rtrll5d4x20l+ToP9QxaaSYOP&#10;XqEeWGDk4OQfUFpyBx7aMOOgM2hbyUWqAauZ579V89wxK1ItSI63V5r8/4PlT8cvjsgGtaPEMI0S&#10;vYghkHcwkHlkp7e+xKBni2FhwOMYGSv19hH4N08MbDtm9uLeOeg7wRrMLt3MJldHHB9B6v4TNPgM&#10;OwRIQEPrdAREMgiio0qnqzIxFY6Hy8V6tcjRxdFXrNarfBmTy1h5uW2dDx8EaBI3FXWofEJnx0cf&#10;xtBLSMoelGx2UqlkuH29VY4cGXbJLn1ndD8NU4b0Fb1ZFsuRgKnPTyHy9P0NQsuA7a6kruj6GsTK&#10;SNt706RmDEyqcY/VKYNFRh4jdSOJYaiHJFhxkaeG5oTEOhi7G6cRNx24H5T02NkV9d8PzAlK1EeD&#10;4tzMF4s4CslYLN8WaLipp556mOEIVdFAybjdhnF8DtbJfYcvXdrhHgXdycR1zHjM6pw+dm9S6zxp&#10;cTymdor69T/Y/AQAAP//AwBQSwMEFAAGAAgAAAAhAJIT18XdAAAACAEAAA8AAABkcnMvZG93bnJl&#10;di54bWxMj0FPwzAMhe9I/IfISNxYusGgKk0nxLQzYyAhbmniNdUapzRZ1/HrMSc4Wc/Pev5euZp8&#10;J0YcYhtIwXyWgUAywbbUKHh/29zkIGLSZHUXCBWcMcKqurwodWHDiV5x3KVGcAjFQitwKfWFlNE4&#10;9DrOQo/E3j4MXieWQyPtoE8c7ju5yLJ76XVL/MHpHp8dmsPu6BXE9farN/ttfXD2/P2yHpfmY/Op&#10;1PXV9PQIIuGU/o7hF5/RoWKmOhzJRtGxzrlK4jm/A8F+ni94UStY3j6ArEr5v0D1AwAA//8DAFBL&#10;AQItABQABgAIAAAAIQC2gziS/gAAAOEBAAATAAAAAAAAAAAAAAAAAAAAAABbQ29udGVudF9UeXBl&#10;c10ueG1sUEsBAi0AFAAGAAgAAAAhADj9If/WAAAAlAEAAAsAAAAAAAAAAAAAAAAALwEAAF9yZWxz&#10;Ly5yZWxzUEsBAi0AFAAGAAgAAAAhALlZk58rAgAAVwQAAA4AAAAAAAAAAAAAAAAALgIAAGRycy9l&#10;Mm9Eb2MueG1sUEsBAi0AFAAGAAgAAAAhAJIT18XdAAAACAEAAA8AAAAAAAAAAAAAAAAAhQQAAGRy&#10;cy9kb3ducmV2LnhtbFBLBQYAAAAABAAEAPMAAACPBQAAAAA=&#10;">
                <v:textbox style="mso-fit-shape-to-text:t">
                  <w:txbxContent>
                    <w:p w:rsidR="003D584F" w:rsidRDefault="003D584F" w:rsidP="0047267E">
                      <w:pPr>
                        <w:pStyle w:val="Default"/>
                        <w:rPr>
                          <w:sz w:val="23"/>
                          <w:szCs w:val="23"/>
                        </w:rPr>
                      </w:pPr>
                      <w:r>
                        <w:rPr>
                          <w:sz w:val="23"/>
                          <w:szCs w:val="23"/>
                        </w:rPr>
                        <w:t xml:space="preserve">Information </w:t>
                      </w:r>
                    </w:p>
                  </w:txbxContent>
                </v:textbox>
                <w10:wrap type="square"/>
              </v:shape>
            </w:pict>
          </mc:Fallback>
        </mc:AlternateContent>
      </w:r>
    </w:p>
    <w:p w:rsidR="0047267E" w:rsidRPr="0047267E" w:rsidRDefault="0047267E" w:rsidP="0047267E">
      <w:pPr>
        <w:numPr>
          <w:ilvl w:val="0"/>
          <w:numId w:val="4"/>
        </w:numPr>
        <w:autoSpaceDE w:val="0"/>
        <w:autoSpaceDN w:val="0"/>
        <w:adjustRightInd w:val="0"/>
        <w:spacing w:after="0" w:line="240" w:lineRule="auto"/>
        <w:rPr>
          <w:rFonts w:ascii="Arial" w:hAnsi="Arial" w:cs="Arial"/>
          <w:color w:val="000000"/>
          <w:sz w:val="23"/>
          <w:szCs w:val="23"/>
        </w:rPr>
      </w:pPr>
      <w:r w:rsidRPr="0047267E">
        <w:rPr>
          <w:rFonts w:ascii="Arial" w:hAnsi="Arial" w:cs="Arial"/>
          <w:color w:val="000000"/>
          <w:sz w:val="23"/>
          <w:szCs w:val="23"/>
        </w:rPr>
        <w:t xml:space="preserve">The School will gather information concerning disability equality as part of its collection of evidence for the School Improvement Plan and during the self-evaluation process. The information will be used to set and review the disability equality objectives outlined in the Action Plan. </w:t>
      </w:r>
    </w:p>
    <w:p w:rsidR="0047267E" w:rsidRPr="0047267E" w:rsidRDefault="0047267E" w:rsidP="0047267E">
      <w:pPr>
        <w:numPr>
          <w:ilvl w:val="0"/>
          <w:numId w:val="4"/>
        </w:numPr>
        <w:autoSpaceDE w:val="0"/>
        <w:autoSpaceDN w:val="0"/>
        <w:adjustRightInd w:val="0"/>
        <w:spacing w:after="0" w:line="240" w:lineRule="auto"/>
        <w:rPr>
          <w:rFonts w:ascii="Arial" w:hAnsi="Arial" w:cs="Arial"/>
          <w:color w:val="000000"/>
          <w:sz w:val="23"/>
          <w:szCs w:val="23"/>
        </w:rPr>
      </w:pPr>
      <w:r w:rsidRPr="0047267E">
        <w:rPr>
          <w:rFonts w:ascii="Arial" w:hAnsi="Arial" w:cs="Arial"/>
          <w:color w:val="000000"/>
          <w:sz w:val="23"/>
          <w:szCs w:val="23"/>
        </w:rPr>
        <w:t xml:space="preserve">Information systems will be used to monitor our progress as a school and the progress of Pupils with disabilities within the school to ensure that we are helping all Pupils to achieve their maximum potential. </w:t>
      </w:r>
    </w:p>
    <w:p w:rsidR="0047267E" w:rsidRPr="0047267E" w:rsidRDefault="0047267E" w:rsidP="0047267E">
      <w:pPr>
        <w:numPr>
          <w:ilvl w:val="0"/>
          <w:numId w:val="4"/>
        </w:numPr>
        <w:autoSpaceDE w:val="0"/>
        <w:autoSpaceDN w:val="0"/>
        <w:adjustRightInd w:val="0"/>
        <w:spacing w:after="0" w:line="240" w:lineRule="auto"/>
        <w:rPr>
          <w:rFonts w:ascii="Arial" w:hAnsi="Arial" w:cs="Arial"/>
          <w:color w:val="000000"/>
          <w:sz w:val="23"/>
          <w:szCs w:val="23"/>
        </w:rPr>
      </w:pPr>
      <w:r w:rsidRPr="0047267E">
        <w:rPr>
          <w:rFonts w:ascii="Arial" w:hAnsi="Arial" w:cs="Arial"/>
          <w:color w:val="000000"/>
          <w:sz w:val="23"/>
          <w:szCs w:val="23"/>
        </w:rPr>
        <w:t xml:space="preserve">A register will be maintained by the Headteacher identifying Pupils who are disabled in order to ensure information is available and regarded when developing the School Improvement Plan. </w:t>
      </w:r>
    </w:p>
    <w:p w:rsidR="0047267E" w:rsidRPr="0047267E" w:rsidRDefault="0047267E" w:rsidP="0047267E">
      <w:pPr>
        <w:autoSpaceDE w:val="0"/>
        <w:autoSpaceDN w:val="0"/>
        <w:adjustRightInd w:val="0"/>
        <w:spacing w:after="0" w:line="240" w:lineRule="auto"/>
        <w:rPr>
          <w:rFonts w:ascii="Arial" w:hAnsi="Arial" w:cs="Arial"/>
          <w:color w:val="000000"/>
          <w:sz w:val="23"/>
          <w:szCs w:val="23"/>
        </w:rPr>
      </w:pPr>
    </w:p>
    <w:p w:rsidR="0047267E" w:rsidRPr="0047267E" w:rsidRDefault="0047267E" w:rsidP="0047267E">
      <w:pPr>
        <w:autoSpaceDE w:val="0"/>
        <w:autoSpaceDN w:val="0"/>
        <w:adjustRightInd w:val="0"/>
        <w:spacing w:after="0" w:line="240" w:lineRule="auto"/>
        <w:rPr>
          <w:rFonts w:ascii="Arial" w:hAnsi="Arial" w:cs="Arial"/>
          <w:color w:val="000000"/>
          <w:sz w:val="23"/>
          <w:szCs w:val="23"/>
        </w:rPr>
      </w:pPr>
    </w:p>
    <w:p w:rsidR="0047267E" w:rsidRPr="0047267E" w:rsidRDefault="0047267E" w:rsidP="0047267E">
      <w:pPr>
        <w:autoSpaceDE w:val="0"/>
        <w:autoSpaceDN w:val="0"/>
        <w:adjustRightInd w:val="0"/>
        <w:spacing w:after="0" w:line="240" w:lineRule="auto"/>
        <w:rPr>
          <w:rFonts w:ascii="Arial" w:hAnsi="Arial" w:cs="Arial"/>
          <w:color w:val="000000"/>
          <w:sz w:val="23"/>
          <w:szCs w:val="23"/>
        </w:rPr>
      </w:pPr>
      <w:r>
        <w:rPr>
          <w:rFonts w:ascii="Arial" w:hAnsi="Arial" w:cs="Arial"/>
          <w:noProof/>
          <w:color w:val="000000"/>
          <w:sz w:val="24"/>
          <w:szCs w:val="24"/>
          <w:lang w:eastAsia="en-GB"/>
        </w:rPr>
        <mc:AlternateContent>
          <mc:Choice Requires="wps">
            <w:drawing>
              <wp:anchor distT="0" distB="0" distL="114300" distR="114300" simplePos="0" relativeHeight="251663360" behindDoc="0" locked="0" layoutInCell="1" allowOverlap="1" wp14:anchorId="42AA4304" wp14:editId="18D9D2FD">
                <wp:simplePos x="0" y="0"/>
                <wp:positionH relativeFrom="column">
                  <wp:posOffset>114300</wp:posOffset>
                </wp:positionH>
                <wp:positionV relativeFrom="paragraph">
                  <wp:posOffset>-342900</wp:posOffset>
                </wp:positionV>
                <wp:extent cx="5600700" cy="268605"/>
                <wp:effectExtent l="9525" t="12065" r="9525" b="508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68605"/>
                        </a:xfrm>
                        <a:prstGeom prst="rect">
                          <a:avLst/>
                        </a:prstGeom>
                        <a:solidFill>
                          <a:srgbClr val="FFFFFF"/>
                        </a:solidFill>
                        <a:ln w="9525">
                          <a:solidFill>
                            <a:srgbClr val="000000"/>
                          </a:solidFill>
                          <a:miter lim="800000"/>
                          <a:headEnd/>
                          <a:tailEnd/>
                        </a:ln>
                      </wps:spPr>
                      <wps:txbx>
                        <w:txbxContent>
                          <w:p w:rsidR="003D584F" w:rsidRDefault="003D584F" w:rsidP="0047267E">
                            <w:pPr>
                              <w:pStyle w:val="Default"/>
                              <w:rPr>
                                <w:sz w:val="23"/>
                                <w:szCs w:val="23"/>
                              </w:rPr>
                            </w:pPr>
                            <w:r>
                              <w:rPr>
                                <w:sz w:val="23"/>
                                <w:szCs w:val="23"/>
                              </w:rPr>
                              <w:t xml:space="preserve"> Involvement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AA4304" id="Text Box 6" o:spid="_x0000_s1029" type="#_x0000_t202" style="position:absolute;margin-left:9pt;margin-top:-27pt;width:441pt;height:2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KwIAAFcEAAAOAAAAZHJzL2Uyb0RvYy54bWysVNtu2zAMfR+wfxD0vtjJEjc14hRdugwD&#10;ugvQ7gNkWY6FSaImKbG7rx8lJ2l2exnmB4EUqUPykPTqZtCKHITzEkxFp5OcEmE4NNLsKvrlcftq&#10;SYkPzDRMgREVfRKe3qxfvlj1thQz6EA1whEEMb7sbUW7EGyZZZ53QjM/ASsMGltwmgVU3S5rHOsR&#10;XatsludF1oNrrAMuvMfbu9FI1wm/bQUPn9rWi0BURTG3kE6Xzjqe2XrFyp1jtpP8mAb7hyw0kwaD&#10;nqHuWGBk7+RvUFpyBx7aMOGgM2hbyUWqAauZ5r9U89AxK1ItSI63Z5r8/4PlHw+fHZFNRQtKDNPY&#10;okcxBPIGBlJEdnrrS3R6sOgWBrzGLqdKvb0H/tUTA5uOmZ24dQ76TrAGs5vGl9nF0xHHR5C6/wAN&#10;hmH7AAloaJ2O1CEZBNGxS0/nzsRUOF4uijy/ytHE0TYrlkW+SCFYeXptnQ/vBGgShYo67HxCZ4d7&#10;H2I2rDy5xGAelGy2UqmkuF29UY4cGE7JNn1H9J/clCF9Ra8Xs8VIwF8h8vT9CULLgOOupK7o8uzE&#10;ykjbW9OkYQxMqlHGlJU58hipG0kMQz2khr2OASLHNTRPSKyDcbpxG1HowH2npMfJrqj/tmdOUKLe&#10;G2zO9XQ+j6uQlPniaoaKu7TUlxZmOEJVNFAyipswrs/eOrnrMNJpHG6xoVuZuH7O6pg+Tm9qwXHT&#10;4npc6snr+X+w/gEAAP//AwBQSwMEFAAGAAgAAAAhABw3SpPdAAAACgEAAA8AAABkcnMvZG93bnJl&#10;di54bWxMT0FOwzAQvCPxB2uRuLVOEIUS4lSIqmdKQULcHHsbR43XIXbTlNeznOA2szOanSlXk+/E&#10;iENsAynI5xkIJBNsS42C97fNbAkiJk1Wd4FQwRkjrKrLi1IXNpzoFcddagSHUCy0ApdSX0gZjUOv&#10;4zz0SKztw+B1Yjo00g76xOG+kzdZdie9bok/ON3js0Nz2B29grjefvVmv60Pzp6/X9bjwnxsPpW6&#10;vpqeHkEknNKfGX7rc3WouFMdjmSj6JgveUpSMFvcMmDDQ5YxqPmS5/cgq1L+n1D9AAAA//8DAFBL&#10;AQItABQABgAIAAAAIQC2gziS/gAAAOEBAAATAAAAAAAAAAAAAAAAAAAAAABbQ29udGVudF9UeXBl&#10;c10ueG1sUEsBAi0AFAAGAAgAAAAhADj9If/WAAAAlAEAAAsAAAAAAAAAAAAAAAAALwEAAF9yZWxz&#10;Ly5yZWxzUEsBAi0AFAAGAAgAAAAhADH+yv4rAgAAVwQAAA4AAAAAAAAAAAAAAAAALgIAAGRycy9l&#10;Mm9Eb2MueG1sUEsBAi0AFAAGAAgAAAAhABw3SpPdAAAACgEAAA8AAAAAAAAAAAAAAAAAhQQAAGRy&#10;cy9kb3ducmV2LnhtbFBLBQYAAAAABAAEAPMAAACPBQAAAAA=&#10;">
                <v:textbox style="mso-fit-shape-to-text:t">
                  <w:txbxContent>
                    <w:p w:rsidR="003D584F" w:rsidRDefault="003D584F" w:rsidP="0047267E">
                      <w:pPr>
                        <w:pStyle w:val="Default"/>
                        <w:rPr>
                          <w:sz w:val="23"/>
                          <w:szCs w:val="23"/>
                        </w:rPr>
                      </w:pPr>
                      <w:r>
                        <w:rPr>
                          <w:sz w:val="23"/>
                          <w:szCs w:val="23"/>
                        </w:rPr>
                        <w:t xml:space="preserve"> Involvement </w:t>
                      </w:r>
                    </w:p>
                  </w:txbxContent>
                </v:textbox>
                <w10:wrap type="square"/>
              </v:shape>
            </w:pict>
          </mc:Fallback>
        </mc:AlternateContent>
      </w:r>
    </w:p>
    <w:p w:rsidR="0047267E" w:rsidRPr="0047267E" w:rsidRDefault="0047267E" w:rsidP="0047267E">
      <w:pPr>
        <w:numPr>
          <w:ilvl w:val="0"/>
          <w:numId w:val="5"/>
        </w:numPr>
        <w:autoSpaceDE w:val="0"/>
        <w:autoSpaceDN w:val="0"/>
        <w:adjustRightInd w:val="0"/>
        <w:spacing w:after="0" w:line="240" w:lineRule="auto"/>
        <w:rPr>
          <w:rFonts w:ascii="Arial" w:hAnsi="Arial" w:cs="Arial"/>
          <w:color w:val="000000"/>
          <w:sz w:val="23"/>
          <w:szCs w:val="23"/>
        </w:rPr>
      </w:pPr>
      <w:r w:rsidRPr="0047267E">
        <w:rPr>
          <w:rFonts w:ascii="Arial" w:hAnsi="Arial" w:cs="Arial"/>
          <w:color w:val="000000"/>
          <w:sz w:val="23"/>
          <w:szCs w:val="23"/>
        </w:rPr>
        <w:t>The School is committed to consulting and involvin</w:t>
      </w:r>
      <w:r w:rsidR="00BE4B00">
        <w:rPr>
          <w:rFonts w:ascii="Arial" w:hAnsi="Arial" w:cs="Arial"/>
          <w:color w:val="000000"/>
          <w:sz w:val="23"/>
          <w:szCs w:val="23"/>
        </w:rPr>
        <w:t xml:space="preserve">g employees, governors, parents/carers </w:t>
      </w:r>
      <w:r w:rsidRPr="0047267E">
        <w:rPr>
          <w:rFonts w:ascii="Arial" w:hAnsi="Arial" w:cs="Arial"/>
          <w:color w:val="000000"/>
          <w:sz w:val="23"/>
          <w:szCs w:val="23"/>
        </w:rPr>
        <w:t xml:space="preserve">and pupils, and will: </w:t>
      </w:r>
    </w:p>
    <w:p w:rsidR="0047267E" w:rsidRPr="0047267E" w:rsidRDefault="0047267E" w:rsidP="0047267E">
      <w:pPr>
        <w:numPr>
          <w:ilvl w:val="0"/>
          <w:numId w:val="6"/>
        </w:numPr>
        <w:autoSpaceDE w:val="0"/>
        <w:autoSpaceDN w:val="0"/>
        <w:adjustRightInd w:val="0"/>
        <w:spacing w:after="38" w:line="240" w:lineRule="auto"/>
        <w:rPr>
          <w:rFonts w:ascii="Arial" w:hAnsi="Arial" w:cs="Arial"/>
          <w:color w:val="000000"/>
          <w:sz w:val="23"/>
          <w:szCs w:val="23"/>
        </w:rPr>
      </w:pPr>
      <w:r w:rsidRPr="0047267E">
        <w:rPr>
          <w:rFonts w:ascii="Arial" w:hAnsi="Arial" w:cs="Arial"/>
          <w:color w:val="000000"/>
          <w:sz w:val="23"/>
          <w:szCs w:val="23"/>
        </w:rPr>
        <w:t xml:space="preserve">regularly review the effectiveness of the Scheme in delivering equality across the school, and </w:t>
      </w:r>
    </w:p>
    <w:p w:rsidR="0047267E" w:rsidRPr="0047267E" w:rsidRDefault="0047267E" w:rsidP="0047267E">
      <w:pPr>
        <w:numPr>
          <w:ilvl w:val="0"/>
          <w:numId w:val="6"/>
        </w:numPr>
        <w:autoSpaceDE w:val="0"/>
        <w:autoSpaceDN w:val="0"/>
        <w:adjustRightInd w:val="0"/>
        <w:spacing w:after="38" w:line="240" w:lineRule="auto"/>
        <w:rPr>
          <w:rFonts w:ascii="Arial" w:hAnsi="Arial" w:cs="Arial"/>
          <w:color w:val="000000"/>
          <w:sz w:val="23"/>
          <w:szCs w:val="23"/>
        </w:rPr>
      </w:pPr>
      <w:r w:rsidRPr="0047267E">
        <w:rPr>
          <w:rFonts w:ascii="Arial" w:hAnsi="Arial" w:cs="Arial"/>
          <w:color w:val="000000"/>
          <w:sz w:val="23"/>
          <w:szCs w:val="23"/>
        </w:rPr>
        <w:t xml:space="preserve"> gather information that highlights practices or policies requiring review or revision, and </w:t>
      </w:r>
    </w:p>
    <w:p w:rsidR="0047267E" w:rsidRPr="0047267E" w:rsidRDefault="0047267E" w:rsidP="0047267E">
      <w:pPr>
        <w:numPr>
          <w:ilvl w:val="0"/>
          <w:numId w:val="6"/>
        </w:numPr>
        <w:autoSpaceDE w:val="0"/>
        <w:autoSpaceDN w:val="0"/>
        <w:adjustRightInd w:val="0"/>
        <w:spacing w:after="0" w:line="240" w:lineRule="auto"/>
        <w:rPr>
          <w:rFonts w:ascii="Arial" w:hAnsi="Arial" w:cs="Arial"/>
          <w:color w:val="000000"/>
          <w:sz w:val="23"/>
          <w:szCs w:val="23"/>
        </w:rPr>
      </w:pPr>
      <w:r w:rsidRPr="0047267E">
        <w:rPr>
          <w:rFonts w:ascii="Arial" w:hAnsi="Arial" w:cs="Arial"/>
          <w:color w:val="000000"/>
          <w:sz w:val="23"/>
          <w:szCs w:val="23"/>
        </w:rPr>
        <w:t xml:space="preserve">report any progress and/or new initiatives implemented </w:t>
      </w:r>
      <w:r w:rsidR="00303E40">
        <w:rPr>
          <w:rFonts w:ascii="Arial" w:hAnsi="Arial" w:cs="Arial"/>
          <w:color w:val="000000"/>
          <w:sz w:val="23"/>
          <w:szCs w:val="23"/>
        </w:rPr>
        <w:t>to governors &amp; local community via the school website.</w:t>
      </w:r>
      <w:r w:rsidRPr="0047267E">
        <w:rPr>
          <w:rFonts w:ascii="Arial" w:hAnsi="Arial" w:cs="Arial"/>
          <w:color w:val="000000"/>
          <w:sz w:val="23"/>
          <w:szCs w:val="23"/>
        </w:rPr>
        <w:t xml:space="preserve"> </w:t>
      </w:r>
    </w:p>
    <w:p w:rsidR="0047267E" w:rsidRPr="0047267E" w:rsidRDefault="0047267E" w:rsidP="0047267E">
      <w:pPr>
        <w:autoSpaceDE w:val="0"/>
        <w:autoSpaceDN w:val="0"/>
        <w:adjustRightInd w:val="0"/>
        <w:spacing w:after="0" w:line="240" w:lineRule="auto"/>
        <w:rPr>
          <w:rFonts w:ascii="Arial" w:hAnsi="Arial" w:cs="Arial"/>
          <w:color w:val="000000"/>
          <w:sz w:val="23"/>
          <w:szCs w:val="23"/>
        </w:rPr>
      </w:pPr>
    </w:p>
    <w:p w:rsidR="0047267E" w:rsidRPr="0047267E" w:rsidRDefault="0047267E" w:rsidP="0047267E">
      <w:pPr>
        <w:autoSpaceDE w:val="0"/>
        <w:autoSpaceDN w:val="0"/>
        <w:adjustRightInd w:val="0"/>
        <w:spacing w:after="0" w:line="240" w:lineRule="auto"/>
        <w:rPr>
          <w:rFonts w:ascii="Arial" w:hAnsi="Arial" w:cs="Arial"/>
          <w:color w:val="000000"/>
          <w:sz w:val="23"/>
          <w:szCs w:val="23"/>
        </w:rPr>
      </w:pPr>
      <w:r>
        <w:rPr>
          <w:rFonts w:ascii="Arial" w:hAnsi="Arial" w:cs="Arial"/>
          <w:noProof/>
          <w:color w:val="000000"/>
          <w:sz w:val="24"/>
          <w:szCs w:val="24"/>
          <w:lang w:eastAsia="en-GB"/>
        </w:rPr>
        <mc:AlternateContent>
          <mc:Choice Requires="wps">
            <w:drawing>
              <wp:anchor distT="0" distB="0" distL="114300" distR="114300" simplePos="0" relativeHeight="251664384" behindDoc="0" locked="0" layoutInCell="1" allowOverlap="1" wp14:anchorId="703F75CE" wp14:editId="4D975626">
                <wp:simplePos x="0" y="0"/>
                <wp:positionH relativeFrom="column">
                  <wp:posOffset>114300</wp:posOffset>
                </wp:positionH>
                <wp:positionV relativeFrom="paragraph">
                  <wp:posOffset>322580</wp:posOffset>
                </wp:positionV>
                <wp:extent cx="5715000" cy="342900"/>
                <wp:effectExtent l="9525" t="10795" r="9525"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rsidR="003D584F" w:rsidRDefault="003D584F" w:rsidP="0047267E">
                            <w:pPr>
                              <w:rPr>
                                <w:rFonts w:ascii="Arial" w:hAnsi="Arial" w:cs="Arial"/>
                                <w:sz w:val="24"/>
                                <w:szCs w:val="24"/>
                              </w:rPr>
                            </w:pPr>
                            <w:r>
                              <w:rPr>
                                <w:rFonts w:ascii="Arial" w:hAnsi="Arial" w:cs="Arial"/>
                                <w:sz w:val="24"/>
                                <w:szCs w:val="24"/>
                              </w:rPr>
                              <w:t>Management, Coordination and Implementation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F75CE" id="Text Box 5" o:spid="_x0000_s1030" type="#_x0000_t202" style="position:absolute;margin-left:9pt;margin-top:25.4pt;width:45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tgLgIAAFcEAAAOAAAAZHJzL2Uyb0RvYy54bWysVM1u2zAMvg/YOwi6L3ayeG2MOEWXLsOA&#10;7gdo9wCyLNvCJFGTlNjd05eS0zTdsMswHwRSpD6SH0mvr0atyEE4L8FUdD7LKRGGQyNNV9Hv97s3&#10;l5T4wEzDFBhR0Qfh6dXm9av1YEuxgB5UIxxBEOPLwVa0D8GWWeZ5LzTzM7DCoLEFp1lA1XVZ49iA&#10;6Fplizx/lw3gGuuAC+/x9mYy0k3Cb1vBw9e29SIQVVHMLaTTpbOOZ7ZZs7JzzPaSH9Ng/5CFZtJg&#10;0BPUDQuM7J38A0pL7sBDG2YcdAZtK7lINWA18/y3au56ZkWqBcnx9kST/3+w/MvhmyOyqWhBiWEa&#10;W3QvxkDew0iKyM5gfYlOdxbdwojX2OVUqbe3wH94YmDbM9OJa+dg6AVrMLt5fJmdPZ1wfASph8/Q&#10;YBi2D5CAxtbpSB2SQRAdu/Rw6kxMheNlcTEv8hxNHG1vl4sVyjEEK59eW+fDRwGaRKGiDjuf0Nnh&#10;1ofJ9cklBvOgZLOTSiXFdfVWOXJgOCW79B3RX7gpQ4aKropFMRHwVwjMNCY7RX0BoWXAcVdSV/Ty&#10;5MTKSNsH0+ADVgYm1SRjdcoceYzUTSSGsR5Tw5YxQOS4huYBiXUwTTduIwo9uF+UDDjZFfU/98wJ&#10;StQng81ZzZfLuApJWRYXC1TcuaU+tzDDEaqigZJJ3IZpffbWya7HSNM4GLjGhrYycf2c1TF9nN7U&#10;reOmxfU415PX8/9g8wgAAP//AwBQSwMEFAAGAAgAAAAhAOCacXbcAAAACQEAAA8AAABkcnMvZG93&#10;bnJldi54bWxMj8FOwzAQRO9I/IO1SFwQtYFS0hCnQkgguEFBcHXjbRJhr4PtpuHvWbjAcXZGs/Oq&#10;1eSdGDGmPpCGs5kCgdQE21Or4fXl7rQAkbIha1wg1PCFCVb14UFlShv29IzjOreCSyiVRkOX81BK&#10;mZoOvUmzMCCxtw3Rm8wyttJGs+dy7+S5UgvpTU/8oTMD3nbYfKx3XkMxfxjf0+PF01uz2LplPrka&#10;7z+j1sdH0801iIxT/gvDz3yeDjVv2oQd2SQc64JRsoZLxQTsL38PGzbUvABZV/I/Qf0NAAD//wMA&#10;UEsBAi0AFAAGAAgAAAAhALaDOJL+AAAA4QEAABMAAAAAAAAAAAAAAAAAAAAAAFtDb250ZW50X1R5&#10;cGVzXS54bWxQSwECLQAUAAYACAAAACEAOP0h/9YAAACUAQAACwAAAAAAAAAAAAAAAAAvAQAAX3Jl&#10;bHMvLnJlbHNQSwECLQAUAAYACAAAACEARLW7YC4CAABXBAAADgAAAAAAAAAAAAAAAAAuAgAAZHJz&#10;L2Uyb0RvYy54bWxQSwECLQAUAAYACAAAACEA4JpxdtwAAAAJAQAADwAAAAAAAAAAAAAAAACIBAAA&#10;ZHJzL2Rvd25yZXYueG1sUEsFBgAAAAAEAAQA8wAAAJEFAAAAAA==&#10;">
                <v:textbox>
                  <w:txbxContent>
                    <w:p w:rsidR="003D584F" w:rsidRDefault="003D584F" w:rsidP="0047267E">
                      <w:pPr>
                        <w:rPr>
                          <w:rFonts w:ascii="Arial" w:hAnsi="Arial" w:cs="Arial"/>
                          <w:sz w:val="24"/>
                          <w:szCs w:val="24"/>
                        </w:rPr>
                      </w:pPr>
                      <w:r>
                        <w:rPr>
                          <w:rFonts w:ascii="Arial" w:hAnsi="Arial" w:cs="Arial"/>
                          <w:sz w:val="24"/>
                          <w:szCs w:val="24"/>
                        </w:rPr>
                        <w:t>Management, Coordination and Implementation</w:t>
                      </w:r>
                    </w:p>
                  </w:txbxContent>
                </v:textbox>
              </v:shape>
            </w:pict>
          </mc:Fallback>
        </mc:AlternateContent>
      </w:r>
    </w:p>
    <w:p w:rsidR="0047267E" w:rsidRPr="0047267E" w:rsidRDefault="0047267E" w:rsidP="0047267E"/>
    <w:p w:rsidR="0047267E" w:rsidRPr="0047267E" w:rsidRDefault="0047267E" w:rsidP="0047267E">
      <w:pPr>
        <w:autoSpaceDE w:val="0"/>
        <w:autoSpaceDN w:val="0"/>
        <w:adjustRightInd w:val="0"/>
        <w:spacing w:after="0" w:line="240" w:lineRule="auto"/>
      </w:pPr>
    </w:p>
    <w:p w:rsidR="0047267E" w:rsidRPr="0047267E" w:rsidRDefault="0047267E" w:rsidP="0047267E">
      <w:pPr>
        <w:autoSpaceDE w:val="0"/>
        <w:autoSpaceDN w:val="0"/>
        <w:adjustRightInd w:val="0"/>
        <w:spacing w:after="0" w:line="240" w:lineRule="auto"/>
        <w:rPr>
          <w:rFonts w:ascii="Arial" w:hAnsi="Arial" w:cs="Arial"/>
          <w:color w:val="000000"/>
          <w:sz w:val="23"/>
          <w:szCs w:val="23"/>
        </w:rPr>
      </w:pPr>
    </w:p>
    <w:p w:rsidR="0047267E" w:rsidRPr="0047267E" w:rsidRDefault="0047267E" w:rsidP="0047267E">
      <w:pPr>
        <w:numPr>
          <w:ilvl w:val="0"/>
          <w:numId w:val="7"/>
        </w:numPr>
        <w:autoSpaceDE w:val="0"/>
        <w:autoSpaceDN w:val="0"/>
        <w:adjustRightInd w:val="0"/>
        <w:spacing w:after="0" w:line="240" w:lineRule="auto"/>
        <w:rPr>
          <w:rFonts w:ascii="Arial" w:hAnsi="Arial" w:cs="Arial"/>
          <w:color w:val="000000"/>
          <w:sz w:val="23"/>
          <w:szCs w:val="23"/>
        </w:rPr>
      </w:pPr>
      <w:r w:rsidRPr="0047267E">
        <w:rPr>
          <w:rFonts w:ascii="Arial" w:hAnsi="Arial" w:cs="Arial"/>
          <w:color w:val="000000"/>
          <w:sz w:val="23"/>
          <w:szCs w:val="23"/>
        </w:rPr>
        <w:t xml:space="preserve">The School will report </w:t>
      </w:r>
      <w:r w:rsidR="00303E40">
        <w:rPr>
          <w:rFonts w:ascii="Arial" w:hAnsi="Arial" w:cs="Arial"/>
          <w:color w:val="000000"/>
          <w:sz w:val="23"/>
          <w:szCs w:val="23"/>
        </w:rPr>
        <w:t xml:space="preserve">to the LA </w:t>
      </w:r>
      <w:r w:rsidRPr="0047267E">
        <w:rPr>
          <w:rFonts w:ascii="Arial" w:hAnsi="Arial" w:cs="Arial"/>
          <w:color w:val="000000"/>
          <w:sz w:val="23"/>
          <w:szCs w:val="23"/>
        </w:rPr>
        <w:t xml:space="preserve">what and how data is captured and recorded regarding Pupils and staff with disabilities, and adopt a monitoring and review process as part of its 3-year Action Plan. </w:t>
      </w:r>
    </w:p>
    <w:p w:rsidR="0047267E" w:rsidRPr="0047267E" w:rsidRDefault="0047267E" w:rsidP="0047267E">
      <w:pPr>
        <w:numPr>
          <w:ilvl w:val="0"/>
          <w:numId w:val="7"/>
        </w:numPr>
        <w:autoSpaceDE w:val="0"/>
        <w:autoSpaceDN w:val="0"/>
        <w:adjustRightInd w:val="0"/>
        <w:spacing w:after="0" w:line="240" w:lineRule="auto"/>
        <w:rPr>
          <w:rFonts w:ascii="Arial" w:hAnsi="Arial" w:cs="Arial"/>
          <w:color w:val="000000"/>
          <w:sz w:val="23"/>
          <w:szCs w:val="23"/>
        </w:rPr>
      </w:pPr>
      <w:r w:rsidRPr="0047267E">
        <w:rPr>
          <w:rFonts w:ascii="Arial" w:hAnsi="Arial" w:cs="Arial"/>
          <w:color w:val="000000"/>
          <w:sz w:val="23"/>
          <w:szCs w:val="23"/>
        </w:rPr>
        <w:t xml:space="preserve">The School will evaluate whether Pupils with disabilities are taking up opportunities to participate in trips, join trips, join in sporting activities etc, in order to review and consider areas for improvement. </w:t>
      </w:r>
    </w:p>
    <w:p w:rsidR="0047267E" w:rsidRPr="0047267E" w:rsidRDefault="0047267E" w:rsidP="0047267E">
      <w:pPr>
        <w:numPr>
          <w:ilvl w:val="0"/>
          <w:numId w:val="7"/>
        </w:numPr>
        <w:autoSpaceDE w:val="0"/>
        <w:autoSpaceDN w:val="0"/>
        <w:adjustRightInd w:val="0"/>
        <w:spacing w:after="0" w:line="240" w:lineRule="auto"/>
        <w:rPr>
          <w:rFonts w:ascii="Arial" w:hAnsi="Arial" w:cs="Arial"/>
          <w:color w:val="000000"/>
          <w:sz w:val="23"/>
          <w:szCs w:val="23"/>
        </w:rPr>
      </w:pPr>
      <w:r w:rsidRPr="0047267E">
        <w:rPr>
          <w:rFonts w:ascii="Arial" w:hAnsi="Arial" w:cs="Arial"/>
          <w:color w:val="000000"/>
          <w:sz w:val="23"/>
          <w:szCs w:val="23"/>
        </w:rPr>
        <w:t xml:space="preserve">It is envisaged that the process of gathering information will highlight areas that     require review or revision. </w:t>
      </w:r>
    </w:p>
    <w:p w:rsidR="0047267E" w:rsidRPr="0047267E" w:rsidRDefault="0047267E" w:rsidP="0047267E">
      <w:pPr>
        <w:autoSpaceDE w:val="0"/>
        <w:autoSpaceDN w:val="0"/>
        <w:adjustRightInd w:val="0"/>
        <w:spacing w:after="0" w:line="240" w:lineRule="auto"/>
        <w:rPr>
          <w:rFonts w:ascii="Arial" w:hAnsi="Arial" w:cs="Arial"/>
          <w:color w:val="000000"/>
          <w:sz w:val="23"/>
          <w:szCs w:val="23"/>
        </w:rPr>
      </w:pPr>
    </w:p>
    <w:p w:rsidR="0047267E" w:rsidRPr="0047267E" w:rsidRDefault="0047267E" w:rsidP="0047267E">
      <w:pPr>
        <w:autoSpaceDE w:val="0"/>
        <w:autoSpaceDN w:val="0"/>
        <w:adjustRightInd w:val="0"/>
        <w:spacing w:after="0" w:line="240" w:lineRule="auto"/>
        <w:rPr>
          <w:rFonts w:ascii="Arial" w:hAnsi="Arial" w:cs="Arial"/>
          <w:color w:val="000000"/>
          <w:sz w:val="24"/>
          <w:szCs w:val="24"/>
        </w:rPr>
      </w:pPr>
      <w:r>
        <w:rPr>
          <w:rFonts w:ascii="Arial" w:hAnsi="Arial" w:cs="Arial"/>
          <w:noProof/>
          <w:color w:val="000000"/>
          <w:sz w:val="24"/>
          <w:szCs w:val="24"/>
          <w:lang w:eastAsia="en-GB"/>
        </w:rPr>
        <mc:AlternateContent>
          <mc:Choice Requires="wps">
            <w:drawing>
              <wp:anchor distT="0" distB="0" distL="114300" distR="114300" simplePos="0" relativeHeight="251665408" behindDoc="0" locked="0" layoutInCell="1" allowOverlap="1" wp14:anchorId="41D0C273" wp14:editId="00C09D08">
                <wp:simplePos x="0" y="0"/>
                <wp:positionH relativeFrom="column">
                  <wp:posOffset>0</wp:posOffset>
                </wp:positionH>
                <wp:positionV relativeFrom="paragraph">
                  <wp:posOffset>0</wp:posOffset>
                </wp:positionV>
                <wp:extent cx="5715000" cy="276225"/>
                <wp:effectExtent l="9525" t="10160" r="9525" b="889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76225"/>
                        </a:xfrm>
                        <a:prstGeom prst="rect">
                          <a:avLst/>
                        </a:prstGeom>
                        <a:solidFill>
                          <a:srgbClr val="FFFFFF"/>
                        </a:solidFill>
                        <a:ln w="9525">
                          <a:solidFill>
                            <a:srgbClr val="000000"/>
                          </a:solidFill>
                          <a:miter lim="800000"/>
                          <a:headEnd/>
                          <a:tailEnd/>
                        </a:ln>
                      </wps:spPr>
                      <wps:txbx>
                        <w:txbxContent>
                          <w:p w:rsidR="003D584F" w:rsidRDefault="003D584F" w:rsidP="0047267E">
                            <w:pPr>
                              <w:pStyle w:val="Default"/>
                            </w:pPr>
                            <w:r>
                              <w:t>The Action Plan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D0C273" id="Text Box 4" o:spid="_x0000_s1031" type="#_x0000_t202" style="position:absolute;margin-left:0;margin-top:0;width:450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0CPLQIAAFcEAAAOAAAAZHJzL2Uyb0RvYy54bWysVNtu2zAMfR+wfxD0vtgxkqY14hRdugwD&#10;um5Auw+gZTkWptskJXb29aPkJE03YA/D/CCIInV4dEh6eTsoSfbceWF0RaeTnBKumWmE3lb02/Pm&#10;3TUlPoBuQBrNK3rgnt6u3r5Z9rbkhemMbLgjCKJ92duKdiHYMss867gCPzGWa3S2xikIaLpt1jjo&#10;EV3JrMjzq6w3rrHOMO49nt6PTrpK+G3LWfjStp4HIiuK3EJaXVrruGarJZRbB7YT7EgD/oGFAqEx&#10;6RnqHgKQnRN/QCnBnPGmDRNmVGbaVjCe3oCvmea/veapA8vTW1Acb88y+f8Hyx73Xx0RTUVnlGhQ&#10;WKJnPgTy3gxkFtXprS8x6MliWBjwGKucXurtg2HfPdFm3YHe8jvnTN9xaJDdNN7MLq6OOD6C1P1n&#10;02Aa2AWTgIbWqSgdikEQHat0OFcmUmF4OF9M53mOLoa+YnFVFPOUAsrTbet8+MiNInFTUYeVT+iw&#10;f/AhsoHyFBKTeSNFsxFSJsNt67V0ZA/YJZv0HdFfhUlN+orezDH33yGQaSQ7Zn0FoUTAdpdCVfT6&#10;HARllO2DbvAClAGEHPdIWeqjjlG6UcQw1EMqWFIgalyb5oDCOjN2N04jbjrjflLSY2dX1P/YgeOU&#10;yE8ai3Mznc3iKCRjNl8UaLhLT33pAc0QqqKBknG7DuP47KwT2w4zndrhDgu6EUnrF1ZH+ti9qQTH&#10;SYvjcWmnqJf/weoXAAAA//8DAFBLAwQUAAYACAAAACEAPbGRL9oAAAAEAQAADwAAAGRycy9kb3du&#10;cmV2LnhtbEyPzU7DMBCE70i8g7VI3KjNTxGEOBWi6plSkBA3x97GUeN1iN005elZuMBlpNGsZr4t&#10;F1PoxIhDaiNpuJwpEEg2upYaDW+vq4s7ECkbcqaLhBqOmGBRnZ6UpnDxQC84bnIjuIRSYTT4nPtC&#10;ymQ9BpNmsUfibBuHYDLboZFuMAcuD528UupWBtMSL3jT45NHu9vsg4a0XH/2druud94dv56X49y+&#10;rz60Pj+bHh9AZJzy3zH84DM6VMxUxz25JDoN/Ej+Vc7ulWJba7i5noOsSvkfvvoGAAD//wMAUEsB&#10;Ai0AFAAGAAgAAAAhALaDOJL+AAAA4QEAABMAAAAAAAAAAAAAAAAAAAAAAFtDb250ZW50X1R5cGVz&#10;XS54bWxQSwECLQAUAAYACAAAACEAOP0h/9YAAACUAQAACwAAAAAAAAAAAAAAAAAvAQAAX3JlbHMv&#10;LnJlbHNQSwECLQAUAAYACAAAACEAiONAjy0CAABXBAAADgAAAAAAAAAAAAAAAAAuAgAAZHJzL2Uy&#10;b0RvYy54bWxQSwECLQAUAAYACAAAACEAPbGRL9oAAAAEAQAADwAAAAAAAAAAAAAAAACHBAAAZHJz&#10;L2Rvd25yZXYueG1sUEsFBgAAAAAEAAQA8wAAAI4FAAAAAA==&#10;">
                <v:textbox style="mso-fit-shape-to-text:t">
                  <w:txbxContent>
                    <w:p w:rsidR="003D584F" w:rsidRDefault="003D584F" w:rsidP="0047267E">
                      <w:pPr>
                        <w:pStyle w:val="Default"/>
                      </w:pPr>
                      <w:r>
                        <w:t>The Action Plan</w:t>
                      </w:r>
                    </w:p>
                  </w:txbxContent>
                </v:textbox>
                <w10:wrap type="square"/>
              </v:shape>
            </w:pict>
          </mc:Fallback>
        </mc:AlternateContent>
      </w:r>
    </w:p>
    <w:p w:rsidR="0047267E" w:rsidRPr="0047267E" w:rsidRDefault="0047267E" w:rsidP="0047267E">
      <w:pPr>
        <w:autoSpaceDE w:val="0"/>
        <w:autoSpaceDN w:val="0"/>
        <w:adjustRightInd w:val="0"/>
        <w:spacing w:after="0" w:line="240" w:lineRule="auto"/>
        <w:rPr>
          <w:rFonts w:ascii="Arial" w:hAnsi="Arial" w:cs="Arial"/>
          <w:color w:val="000000"/>
          <w:sz w:val="23"/>
          <w:szCs w:val="23"/>
        </w:rPr>
      </w:pPr>
      <w:r w:rsidRPr="0047267E">
        <w:rPr>
          <w:rFonts w:ascii="Arial" w:hAnsi="Arial" w:cs="Arial"/>
          <w:color w:val="000000"/>
          <w:sz w:val="23"/>
          <w:szCs w:val="23"/>
        </w:rPr>
        <w:t>Our Disability Equality Action Plan is a working document, setting out the core actions the School is planning over the next three years to enable it to meet the Duty</w:t>
      </w:r>
      <w:r w:rsidR="00303E40">
        <w:rPr>
          <w:rFonts w:ascii="Arial" w:hAnsi="Arial" w:cs="Arial"/>
          <w:color w:val="000000"/>
          <w:sz w:val="23"/>
          <w:szCs w:val="23"/>
        </w:rPr>
        <w:t xml:space="preserve"> of care in line with the Disability Discrimination </w:t>
      </w:r>
      <w:r w:rsidR="00FA43AE">
        <w:rPr>
          <w:rFonts w:ascii="Arial" w:hAnsi="Arial" w:cs="Arial"/>
          <w:color w:val="000000"/>
          <w:sz w:val="23"/>
          <w:szCs w:val="23"/>
        </w:rPr>
        <w:t xml:space="preserve">Act (1995, incorporating the Disability Discrimination (NI) Order 2006) </w:t>
      </w:r>
      <w:r w:rsidRPr="0047267E">
        <w:rPr>
          <w:rFonts w:ascii="Arial" w:hAnsi="Arial" w:cs="Arial"/>
          <w:color w:val="000000"/>
          <w:sz w:val="23"/>
          <w:szCs w:val="23"/>
        </w:rPr>
        <w:t>in the following eight areas</w:t>
      </w:r>
      <w:r w:rsidRPr="0047267E">
        <w:rPr>
          <w:rFonts w:ascii="MS Mincho" w:eastAsia="MS Mincho" w:hAnsi="MS Mincho" w:cs="MS Mincho" w:hint="eastAsia"/>
          <w:color w:val="000000"/>
          <w:sz w:val="23"/>
          <w:szCs w:val="23"/>
        </w:rPr>
        <w:t xml:space="preserve"> </w:t>
      </w:r>
      <w:r w:rsidRPr="0047267E">
        <w:rPr>
          <w:rFonts w:ascii="Arial" w:hAnsi="Arial" w:cs="Arial"/>
          <w:color w:val="000000"/>
          <w:sz w:val="23"/>
          <w:szCs w:val="23"/>
        </w:rPr>
        <w:t xml:space="preserve">of school life. </w:t>
      </w:r>
    </w:p>
    <w:p w:rsidR="0047267E" w:rsidRPr="0047267E" w:rsidRDefault="0047267E" w:rsidP="0047267E">
      <w:pPr>
        <w:autoSpaceDE w:val="0"/>
        <w:autoSpaceDN w:val="0"/>
        <w:adjustRightInd w:val="0"/>
        <w:spacing w:after="0" w:line="240" w:lineRule="auto"/>
        <w:rPr>
          <w:rFonts w:ascii="Arial" w:hAnsi="Arial" w:cs="Arial"/>
          <w:color w:val="000000"/>
          <w:sz w:val="23"/>
          <w:szCs w:val="23"/>
        </w:rPr>
      </w:pPr>
      <w:r w:rsidRPr="0047267E">
        <w:rPr>
          <w:rFonts w:ascii="Arial" w:hAnsi="Arial" w:cs="Arial"/>
          <w:color w:val="000000"/>
          <w:sz w:val="23"/>
          <w:szCs w:val="23"/>
        </w:rPr>
        <w:t>It is not our intention to cover each of the eight functions</w:t>
      </w:r>
      <w:r w:rsidRPr="0047267E">
        <w:rPr>
          <w:rFonts w:ascii="MS Mincho" w:eastAsia="MS Mincho" w:hAnsi="MS Mincho" w:cs="MS Mincho" w:hint="eastAsia"/>
          <w:color w:val="000000"/>
          <w:sz w:val="23"/>
          <w:szCs w:val="23"/>
        </w:rPr>
        <w:t xml:space="preserve"> </w:t>
      </w:r>
      <w:r w:rsidRPr="0047267E">
        <w:rPr>
          <w:rFonts w:ascii="Arial" w:hAnsi="Arial" w:cs="Arial"/>
          <w:color w:val="000000"/>
          <w:sz w:val="23"/>
          <w:szCs w:val="23"/>
        </w:rPr>
        <w:t xml:space="preserve">annually. Rather, we will prioritise our areas of action according to the School context, monitoring and analysis of the information we hold, and the results of our Impact Assessments. We will aim to identify no more than five actions for development in any one school year. </w:t>
      </w:r>
    </w:p>
    <w:p w:rsidR="0047267E" w:rsidRPr="0047267E" w:rsidRDefault="0047267E" w:rsidP="0047267E">
      <w:pPr>
        <w:autoSpaceDE w:val="0"/>
        <w:autoSpaceDN w:val="0"/>
        <w:adjustRightInd w:val="0"/>
        <w:spacing w:after="0" w:line="240" w:lineRule="auto"/>
        <w:rPr>
          <w:rFonts w:ascii="Arial" w:hAnsi="Arial" w:cs="Arial"/>
          <w:color w:val="000000"/>
          <w:sz w:val="23"/>
          <w:szCs w:val="23"/>
        </w:rPr>
      </w:pPr>
    </w:p>
    <w:p w:rsidR="0047267E" w:rsidRPr="0047267E" w:rsidRDefault="0047267E" w:rsidP="0047267E">
      <w:pPr>
        <w:autoSpaceDE w:val="0"/>
        <w:autoSpaceDN w:val="0"/>
        <w:adjustRightInd w:val="0"/>
        <w:spacing w:after="0" w:line="240" w:lineRule="auto"/>
        <w:rPr>
          <w:rFonts w:ascii="Arial" w:hAnsi="Arial" w:cs="Arial"/>
          <w:color w:val="000000"/>
          <w:sz w:val="23"/>
          <w:szCs w:val="23"/>
        </w:rPr>
      </w:pPr>
    </w:p>
    <w:p w:rsidR="0047267E" w:rsidRPr="0047267E" w:rsidRDefault="0047267E" w:rsidP="0047267E">
      <w:pPr>
        <w:autoSpaceDE w:val="0"/>
        <w:autoSpaceDN w:val="0"/>
        <w:adjustRightInd w:val="0"/>
        <w:spacing w:after="0" w:line="240" w:lineRule="auto"/>
        <w:rPr>
          <w:rFonts w:ascii="Arial" w:hAnsi="Arial" w:cs="Arial"/>
          <w:color w:val="000000"/>
          <w:sz w:val="23"/>
          <w:szCs w:val="23"/>
        </w:rPr>
      </w:pPr>
      <w:r w:rsidRPr="0047267E">
        <w:rPr>
          <w:rFonts w:ascii="Arial" w:hAnsi="Arial" w:cs="Arial"/>
          <w:color w:val="000000"/>
          <w:sz w:val="23"/>
          <w:szCs w:val="23"/>
        </w:rPr>
        <w:t>Areas of school Life</w:t>
      </w:r>
    </w:p>
    <w:p w:rsidR="0047267E" w:rsidRPr="0047267E" w:rsidRDefault="0047267E" w:rsidP="0047267E">
      <w:pPr>
        <w:autoSpaceDE w:val="0"/>
        <w:autoSpaceDN w:val="0"/>
        <w:adjustRightInd w:val="0"/>
        <w:spacing w:after="0" w:line="240" w:lineRule="auto"/>
        <w:rPr>
          <w:rFonts w:ascii="Arial" w:hAnsi="Arial" w:cs="Arial"/>
          <w:color w:val="000000"/>
          <w:sz w:val="23"/>
          <w:szCs w:val="23"/>
        </w:rPr>
      </w:pPr>
    </w:p>
    <w:p w:rsidR="0047267E" w:rsidRPr="0047267E" w:rsidRDefault="0047267E" w:rsidP="0047267E">
      <w:pPr>
        <w:numPr>
          <w:ilvl w:val="1"/>
          <w:numId w:val="8"/>
        </w:numPr>
        <w:autoSpaceDE w:val="0"/>
        <w:autoSpaceDN w:val="0"/>
        <w:adjustRightInd w:val="0"/>
        <w:spacing w:after="33" w:line="240" w:lineRule="auto"/>
        <w:rPr>
          <w:rFonts w:ascii="Arial" w:hAnsi="Arial" w:cs="Arial"/>
          <w:color w:val="000000"/>
          <w:sz w:val="23"/>
          <w:szCs w:val="23"/>
        </w:rPr>
      </w:pPr>
      <w:r w:rsidRPr="0047267E">
        <w:rPr>
          <w:rFonts w:ascii="Arial" w:hAnsi="Arial" w:cs="Arial"/>
          <w:color w:val="000000"/>
          <w:sz w:val="23"/>
          <w:szCs w:val="23"/>
        </w:rPr>
        <w:t xml:space="preserve">Policy, Leadership and Management </w:t>
      </w:r>
    </w:p>
    <w:p w:rsidR="0047267E" w:rsidRPr="0047267E" w:rsidRDefault="0047267E" w:rsidP="0047267E">
      <w:pPr>
        <w:numPr>
          <w:ilvl w:val="1"/>
          <w:numId w:val="8"/>
        </w:numPr>
        <w:autoSpaceDE w:val="0"/>
        <w:autoSpaceDN w:val="0"/>
        <w:adjustRightInd w:val="0"/>
        <w:spacing w:after="33" w:line="240" w:lineRule="auto"/>
        <w:rPr>
          <w:rFonts w:ascii="Arial" w:hAnsi="Arial" w:cs="Arial"/>
          <w:color w:val="000000"/>
          <w:sz w:val="23"/>
          <w:szCs w:val="23"/>
        </w:rPr>
      </w:pPr>
      <w:r w:rsidRPr="0047267E">
        <w:rPr>
          <w:rFonts w:ascii="Arial" w:hAnsi="Arial" w:cs="Arial"/>
          <w:color w:val="000000"/>
          <w:sz w:val="23"/>
          <w:szCs w:val="23"/>
        </w:rPr>
        <w:t xml:space="preserve">Curriculum, Teaching and Assessment </w:t>
      </w:r>
    </w:p>
    <w:p w:rsidR="0047267E" w:rsidRPr="0047267E" w:rsidRDefault="0047267E" w:rsidP="0047267E">
      <w:pPr>
        <w:numPr>
          <w:ilvl w:val="1"/>
          <w:numId w:val="8"/>
        </w:numPr>
        <w:autoSpaceDE w:val="0"/>
        <w:autoSpaceDN w:val="0"/>
        <w:adjustRightInd w:val="0"/>
        <w:spacing w:after="33" w:line="240" w:lineRule="auto"/>
        <w:rPr>
          <w:rFonts w:ascii="Arial" w:hAnsi="Arial" w:cs="Arial"/>
          <w:color w:val="000000"/>
          <w:sz w:val="23"/>
          <w:szCs w:val="23"/>
        </w:rPr>
      </w:pPr>
      <w:r w:rsidRPr="0047267E">
        <w:rPr>
          <w:rFonts w:ascii="Arial" w:hAnsi="Arial" w:cs="Arial"/>
          <w:color w:val="000000"/>
          <w:sz w:val="23"/>
          <w:szCs w:val="23"/>
        </w:rPr>
        <w:t xml:space="preserve">Admissions, Attendance, Discipline and Exclusion </w:t>
      </w:r>
    </w:p>
    <w:p w:rsidR="0047267E" w:rsidRPr="0047267E" w:rsidRDefault="0047267E" w:rsidP="0047267E">
      <w:pPr>
        <w:numPr>
          <w:ilvl w:val="1"/>
          <w:numId w:val="8"/>
        </w:numPr>
        <w:autoSpaceDE w:val="0"/>
        <w:autoSpaceDN w:val="0"/>
        <w:adjustRightInd w:val="0"/>
        <w:spacing w:after="33" w:line="240" w:lineRule="auto"/>
        <w:rPr>
          <w:rFonts w:ascii="Arial" w:hAnsi="Arial" w:cs="Arial"/>
          <w:color w:val="000000"/>
          <w:sz w:val="23"/>
          <w:szCs w:val="23"/>
        </w:rPr>
      </w:pPr>
      <w:r w:rsidRPr="0047267E">
        <w:rPr>
          <w:rFonts w:ascii="Arial" w:hAnsi="Arial" w:cs="Arial"/>
          <w:color w:val="000000"/>
          <w:sz w:val="23"/>
          <w:szCs w:val="23"/>
        </w:rPr>
        <w:t xml:space="preserve">Pupils – Personal Development, Attainment and Progress </w:t>
      </w:r>
    </w:p>
    <w:p w:rsidR="0047267E" w:rsidRPr="0047267E" w:rsidRDefault="0047267E" w:rsidP="0047267E">
      <w:pPr>
        <w:numPr>
          <w:ilvl w:val="1"/>
          <w:numId w:val="8"/>
        </w:numPr>
        <w:autoSpaceDE w:val="0"/>
        <w:autoSpaceDN w:val="0"/>
        <w:adjustRightInd w:val="0"/>
        <w:spacing w:after="33" w:line="240" w:lineRule="auto"/>
        <w:rPr>
          <w:rFonts w:ascii="Arial" w:hAnsi="Arial" w:cs="Arial"/>
          <w:color w:val="000000"/>
          <w:sz w:val="23"/>
          <w:szCs w:val="23"/>
        </w:rPr>
      </w:pPr>
      <w:r w:rsidRPr="0047267E">
        <w:rPr>
          <w:rFonts w:ascii="Arial" w:hAnsi="Arial" w:cs="Arial"/>
          <w:color w:val="000000"/>
          <w:sz w:val="23"/>
          <w:szCs w:val="23"/>
        </w:rPr>
        <w:t xml:space="preserve">Attitudes and Environment </w:t>
      </w:r>
    </w:p>
    <w:p w:rsidR="0047267E" w:rsidRPr="0047267E" w:rsidRDefault="0047267E" w:rsidP="0047267E">
      <w:pPr>
        <w:numPr>
          <w:ilvl w:val="1"/>
          <w:numId w:val="8"/>
        </w:numPr>
        <w:autoSpaceDE w:val="0"/>
        <w:autoSpaceDN w:val="0"/>
        <w:adjustRightInd w:val="0"/>
        <w:spacing w:after="33" w:line="240" w:lineRule="auto"/>
        <w:rPr>
          <w:rFonts w:ascii="Arial" w:hAnsi="Arial" w:cs="Arial"/>
          <w:color w:val="000000"/>
          <w:sz w:val="23"/>
          <w:szCs w:val="23"/>
        </w:rPr>
      </w:pPr>
      <w:r w:rsidRPr="0047267E">
        <w:rPr>
          <w:rFonts w:ascii="Arial" w:hAnsi="Arial" w:cs="Arial"/>
          <w:color w:val="000000"/>
          <w:sz w:val="23"/>
          <w:szCs w:val="23"/>
        </w:rPr>
        <w:t xml:space="preserve">Parents, Governors and Community Partnership, including Extended Services </w:t>
      </w:r>
    </w:p>
    <w:p w:rsidR="0047267E" w:rsidRPr="0047267E" w:rsidRDefault="0047267E" w:rsidP="0047267E">
      <w:pPr>
        <w:numPr>
          <w:ilvl w:val="1"/>
          <w:numId w:val="8"/>
        </w:numPr>
        <w:autoSpaceDE w:val="0"/>
        <w:autoSpaceDN w:val="0"/>
        <w:adjustRightInd w:val="0"/>
        <w:spacing w:after="33" w:line="240" w:lineRule="auto"/>
        <w:rPr>
          <w:rFonts w:ascii="Arial" w:hAnsi="Arial" w:cs="Arial"/>
          <w:color w:val="000000"/>
          <w:sz w:val="23"/>
          <w:szCs w:val="23"/>
        </w:rPr>
      </w:pPr>
      <w:r w:rsidRPr="0047267E">
        <w:rPr>
          <w:rFonts w:ascii="Arial" w:hAnsi="Arial" w:cs="Arial"/>
          <w:color w:val="000000"/>
          <w:sz w:val="23"/>
          <w:szCs w:val="23"/>
        </w:rPr>
        <w:t xml:space="preserve">Staffing – Recruitment, Training and Professional Development </w:t>
      </w:r>
    </w:p>
    <w:p w:rsidR="0047267E" w:rsidRPr="0047267E" w:rsidRDefault="0047267E" w:rsidP="0047267E">
      <w:pPr>
        <w:numPr>
          <w:ilvl w:val="1"/>
          <w:numId w:val="8"/>
        </w:numPr>
        <w:autoSpaceDE w:val="0"/>
        <w:autoSpaceDN w:val="0"/>
        <w:adjustRightInd w:val="0"/>
        <w:spacing w:after="0" w:line="240" w:lineRule="auto"/>
        <w:rPr>
          <w:rFonts w:ascii="Arial" w:hAnsi="Arial" w:cs="Arial"/>
          <w:color w:val="000000"/>
          <w:sz w:val="23"/>
          <w:szCs w:val="23"/>
        </w:rPr>
      </w:pPr>
      <w:r w:rsidRPr="0047267E">
        <w:rPr>
          <w:rFonts w:ascii="Arial" w:hAnsi="Arial" w:cs="Arial"/>
          <w:color w:val="000000"/>
          <w:sz w:val="23"/>
          <w:szCs w:val="23"/>
        </w:rPr>
        <w:t xml:space="preserve">Pupil Voice and Participation </w:t>
      </w:r>
    </w:p>
    <w:p w:rsidR="0047267E" w:rsidRPr="0047267E" w:rsidRDefault="0047267E" w:rsidP="0047267E">
      <w:pPr>
        <w:autoSpaceDE w:val="0"/>
        <w:autoSpaceDN w:val="0"/>
        <w:adjustRightInd w:val="0"/>
        <w:spacing w:after="0" w:line="240" w:lineRule="auto"/>
        <w:rPr>
          <w:rFonts w:ascii="Arial" w:hAnsi="Arial" w:cs="Arial"/>
          <w:color w:val="000000"/>
          <w:sz w:val="23"/>
          <w:szCs w:val="23"/>
        </w:rPr>
      </w:pPr>
    </w:p>
    <w:p w:rsidR="0047267E" w:rsidRPr="0047267E" w:rsidRDefault="0047267E" w:rsidP="0047267E">
      <w:pPr>
        <w:pageBreakBefore/>
        <w:autoSpaceDE w:val="0"/>
        <w:autoSpaceDN w:val="0"/>
        <w:adjustRightInd w:val="0"/>
        <w:spacing w:after="0" w:line="240" w:lineRule="auto"/>
        <w:rPr>
          <w:rFonts w:ascii="Arial" w:hAnsi="Arial" w:cs="Arial"/>
          <w:color w:val="000000"/>
          <w:sz w:val="23"/>
          <w:szCs w:val="23"/>
        </w:rPr>
      </w:pPr>
      <w:r w:rsidRPr="0047267E">
        <w:rPr>
          <w:rFonts w:ascii="Arial" w:hAnsi="Arial" w:cs="Arial"/>
          <w:b/>
          <w:bCs/>
          <w:color w:val="000000"/>
          <w:sz w:val="23"/>
          <w:szCs w:val="23"/>
        </w:rPr>
        <w:t xml:space="preserve">Disability Equality Duty </w:t>
      </w:r>
    </w:p>
    <w:p w:rsidR="0047267E" w:rsidRPr="0047267E" w:rsidRDefault="0047267E" w:rsidP="0047267E">
      <w:pPr>
        <w:autoSpaceDE w:val="0"/>
        <w:autoSpaceDN w:val="0"/>
        <w:adjustRightInd w:val="0"/>
        <w:spacing w:after="0" w:line="240" w:lineRule="auto"/>
        <w:rPr>
          <w:rFonts w:ascii="Arial" w:hAnsi="Arial" w:cs="Arial"/>
          <w:color w:val="000000"/>
          <w:sz w:val="23"/>
          <w:szCs w:val="23"/>
        </w:rPr>
      </w:pPr>
    </w:p>
    <w:p w:rsidR="0047267E" w:rsidRPr="0047267E" w:rsidRDefault="0047267E" w:rsidP="0047267E">
      <w:pPr>
        <w:autoSpaceDE w:val="0"/>
        <w:autoSpaceDN w:val="0"/>
        <w:adjustRightInd w:val="0"/>
        <w:spacing w:after="0" w:line="240" w:lineRule="auto"/>
        <w:rPr>
          <w:rFonts w:ascii="Arial" w:hAnsi="Arial" w:cs="Arial"/>
          <w:color w:val="000000"/>
          <w:sz w:val="23"/>
          <w:szCs w:val="23"/>
        </w:rPr>
      </w:pPr>
      <w:r w:rsidRPr="0047267E">
        <w:rPr>
          <w:rFonts w:ascii="Arial" w:hAnsi="Arial" w:cs="Arial"/>
          <w:color w:val="000000"/>
          <w:sz w:val="23"/>
          <w:szCs w:val="23"/>
        </w:rPr>
        <w:t xml:space="preserve">Employee and governor training – the School will review the training requirements for its Governors and employees and implement a training programme to meet any gaps. </w:t>
      </w:r>
    </w:p>
    <w:p w:rsidR="0047267E" w:rsidRPr="0047267E" w:rsidRDefault="0047267E" w:rsidP="0047267E">
      <w:pPr>
        <w:autoSpaceDE w:val="0"/>
        <w:autoSpaceDN w:val="0"/>
        <w:adjustRightInd w:val="0"/>
        <w:spacing w:after="0" w:line="240" w:lineRule="auto"/>
        <w:rPr>
          <w:rFonts w:ascii="Arial" w:hAnsi="Arial" w:cs="Arial"/>
          <w:color w:val="000000"/>
          <w:sz w:val="23"/>
          <w:szCs w:val="23"/>
        </w:rPr>
      </w:pPr>
      <w:r w:rsidRPr="0047267E">
        <w:rPr>
          <w:rFonts w:ascii="Arial" w:hAnsi="Arial" w:cs="Arial"/>
          <w:color w:val="000000"/>
          <w:sz w:val="23"/>
          <w:szCs w:val="23"/>
        </w:rPr>
        <w:t xml:space="preserve">The School will consider all other relevant policies in line with the Disability Equality Scheme </w:t>
      </w:r>
      <w:r w:rsidR="00CD12FF">
        <w:rPr>
          <w:rFonts w:ascii="Arial" w:hAnsi="Arial" w:cs="Arial"/>
          <w:color w:val="000000"/>
          <w:sz w:val="23"/>
          <w:szCs w:val="23"/>
        </w:rPr>
        <w:t xml:space="preserve">(DES) </w:t>
      </w:r>
      <w:r w:rsidRPr="0047267E">
        <w:rPr>
          <w:rFonts w:ascii="Arial" w:hAnsi="Arial" w:cs="Arial"/>
          <w:color w:val="000000"/>
          <w:sz w:val="23"/>
          <w:szCs w:val="23"/>
        </w:rPr>
        <w:t xml:space="preserve">and Accessibility Policy to ensure that account is taken of its duty to support Pupils with disabilities. </w:t>
      </w:r>
    </w:p>
    <w:p w:rsidR="0047267E" w:rsidRPr="0047267E" w:rsidRDefault="0047267E" w:rsidP="0047267E">
      <w:pPr>
        <w:autoSpaceDE w:val="0"/>
        <w:autoSpaceDN w:val="0"/>
        <w:adjustRightInd w:val="0"/>
        <w:spacing w:after="0" w:line="240" w:lineRule="auto"/>
        <w:rPr>
          <w:rFonts w:ascii="Arial" w:hAnsi="Arial" w:cs="Arial"/>
          <w:color w:val="000000"/>
          <w:sz w:val="23"/>
          <w:szCs w:val="23"/>
        </w:rPr>
      </w:pPr>
      <w:r w:rsidRPr="0047267E">
        <w:rPr>
          <w:rFonts w:ascii="Arial" w:hAnsi="Arial" w:cs="Arial"/>
          <w:color w:val="000000"/>
          <w:sz w:val="23"/>
          <w:szCs w:val="23"/>
        </w:rPr>
        <w:t xml:space="preserve">The School will capture relevant data in order to evaluate its policies and ways of working and identify future improvements. </w:t>
      </w:r>
    </w:p>
    <w:p w:rsidR="0047267E" w:rsidRPr="0047267E" w:rsidRDefault="0047267E" w:rsidP="0047267E">
      <w:pPr>
        <w:autoSpaceDE w:val="0"/>
        <w:autoSpaceDN w:val="0"/>
        <w:adjustRightInd w:val="0"/>
        <w:spacing w:after="0" w:line="240" w:lineRule="auto"/>
        <w:rPr>
          <w:rFonts w:ascii="Arial" w:hAnsi="Arial" w:cs="Arial"/>
          <w:color w:val="000000"/>
          <w:sz w:val="23"/>
          <w:szCs w:val="23"/>
        </w:rPr>
      </w:pPr>
    </w:p>
    <w:p w:rsidR="0047267E" w:rsidRPr="0047267E" w:rsidRDefault="0047267E" w:rsidP="0047267E">
      <w:pPr>
        <w:autoSpaceDE w:val="0"/>
        <w:autoSpaceDN w:val="0"/>
        <w:adjustRightInd w:val="0"/>
        <w:spacing w:after="0" w:line="240" w:lineRule="auto"/>
        <w:rPr>
          <w:rFonts w:ascii="Arial" w:hAnsi="Arial" w:cs="Arial"/>
          <w:color w:val="000000"/>
          <w:sz w:val="23"/>
          <w:szCs w:val="23"/>
        </w:rPr>
      </w:pPr>
      <w:r w:rsidRPr="0047267E">
        <w:rPr>
          <w:rFonts w:ascii="Arial" w:hAnsi="Arial" w:cs="Arial"/>
          <w:color w:val="000000"/>
          <w:sz w:val="23"/>
          <w:szCs w:val="23"/>
        </w:rPr>
        <w:t xml:space="preserve">The Accessibility Strategy will be monitored alongside the DES and reported in the same cycle to the Governing Body. </w:t>
      </w:r>
    </w:p>
    <w:p w:rsidR="0047267E" w:rsidRPr="0047267E" w:rsidRDefault="0047267E" w:rsidP="0047267E">
      <w:pPr>
        <w:autoSpaceDE w:val="0"/>
        <w:autoSpaceDN w:val="0"/>
        <w:adjustRightInd w:val="0"/>
        <w:spacing w:after="0" w:line="240" w:lineRule="auto"/>
        <w:rPr>
          <w:rFonts w:ascii="Arial" w:hAnsi="Arial" w:cs="Arial"/>
          <w:color w:val="000000"/>
          <w:sz w:val="23"/>
          <w:szCs w:val="23"/>
        </w:rPr>
      </w:pPr>
    </w:p>
    <w:p w:rsidR="0047267E" w:rsidRPr="0047267E" w:rsidRDefault="0047267E" w:rsidP="0047267E">
      <w:pPr>
        <w:autoSpaceDE w:val="0"/>
        <w:autoSpaceDN w:val="0"/>
        <w:adjustRightInd w:val="0"/>
        <w:spacing w:after="0" w:line="240" w:lineRule="auto"/>
        <w:rPr>
          <w:rFonts w:ascii="Arial" w:hAnsi="Arial" w:cs="Arial"/>
          <w:color w:val="000000"/>
          <w:sz w:val="23"/>
          <w:szCs w:val="23"/>
        </w:rPr>
      </w:pPr>
    </w:p>
    <w:p w:rsidR="0047267E" w:rsidRPr="0047267E" w:rsidRDefault="0047267E" w:rsidP="0047267E">
      <w:pPr>
        <w:autoSpaceDE w:val="0"/>
        <w:autoSpaceDN w:val="0"/>
        <w:adjustRightInd w:val="0"/>
        <w:spacing w:after="0" w:line="240" w:lineRule="auto"/>
        <w:rPr>
          <w:rFonts w:ascii="Arial" w:hAnsi="Arial" w:cs="Arial"/>
          <w:color w:val="000000"/>
          <w:sz w:val="23"/>
          <w:szCs w:val="23"/>
        </w:rPr>
      </w:pPr>
      <w:r w:rsidRPr="0047267E">
        <w:rPr>
          <w:rFonts w:ascii="Arial" w:hAnsi="Arial" w:cs="Arial"/>
          <w:color w:val="000000"/>
          <w:sz w:val="23"/>
          <w:szCs w:val="23"/>
        </w:rPr>
        <w:t xml:space="preserve">Signed and dated Chair of Governing Body   __________________ </w:t>
      </w:r>
    </w:p>
    <w:p w:rsidR="0047267E" w:rsidRPr="0047267E" w:rsidRDefault="0047267E" w:rsidP="0047267E">
      <w:pPr>
        <w:autoSpaceDE w:val="0"/>
        <w:autoSpaceDN w:val="0"/>
        <w:adjustRightInd w:val="0"/>
        <w:spacing w:after="0" w:line="240" w:lineRule="auto"/>
        <w:rPr>
          <w:rFonts w:ascii="Arial" w:hAnsi="Arial" w:cs="Arial"/>
          <w:color w:val="000000"/>
          <w:sz w:val="23"/>
          <w:szCs w:val="23"/>
        </w:rPr>
      </w:pPr>
    </w:p>
    <w:p w:rsidR="0047267E" w:rsidRPr="0047267E" w:rsidRDefault="0047267E" w:rsidP="0047267E">
      <w:pPr>
        <w:autoSpaceDE w:val="0"/>
        <w:autoSpaceDN w:val="0"/>
        <w:adjustRightInd w:val="0"/>
        <w:spacing w:after="0" w:line="240" w:lineRule="auto"/>
        <w:rPr>
          <w:rFonts w:ascii="Arial" w:hAnsi="Arial" w:cs="Arial"/>
          <w:color w:val="000000"/>
          <w:sz w:val="23"/>
          <w:szCs w:val="23"/>
        </w:rPr>
      </w:pPr>
      <w:r w:rsidRPr="0047267E">
        <w:rPr>
          <w:rFonts w:ascii="Arial" w:hAnsi="Arial" w:cs="Arial"/>
          <w:color w:val="000000"/>
          <w:sz w:val="23"/>
          <w:szCs w:val="23"/>
        </w:rPr>
        <w:t xml:space="preserve">Headteacher ______________________________ </w:t>
      </w:r>
    </w:p>
    <w:p w:rsidR="0047267E" w:rsidRPr="0047267E" w:rsidRDefault="0047267E" w:rsidP="0047267E">
      <w:pPr>
        <w:autoSpaceDE w:val="0"/>
        <w:autoSpaceDN w:val="0"/>
        <w:adjustRightInd w:val="0"/>
        <w:spacing w:after="0" w:line="240" w:lineRule="auto"/>
        <w:rPr>
          <w:rFonts w:ascii="Arial" w:hAnsi="Arial" w:cs="Arial"/>
          <w:color w:val="000000"/>
          <w:sz w:val="23"/>
          <w:szCs w:val="23"/>
        </w:rPr>
      </w:pPr>
    </w:p>
    <w:p w:rsidR="0047267E" w:rsidRPr="0047267E" w:rsidRDefault="0047267E" w:rsidP="0047267E">
      <w:pPr>
        <w:autoSpaceDE w:val="0"/>
        <w:autoSpaceDN w:val="0"/>
        <w:adjustRightInd w:val="0"/>
        <w:spacing w:after="0" w:line="240" w:lineRule="auto"/>
        <w:rPr>
          <w:rFonts w:ascii="Arial" w:hAnsi="Arial" w:cs="Arial"/>
          <w:color w:val="000000"/>
          <w:sz w:val="23"/>
          <w:szCs w:val="23"/>
        </w:rPr>
      </w:pPr>
      <w:r w:rsidRPr="0047267E">
        <w:rPr>
          <w:rFonts w:ascii="Arial" w:hAnsi="Arial" w:cs="Arial"/>
          <w:color w:val="000000"/>
          <w:sz w:val="23"/>
          <w:szCs w:val="23"/>
        </w:rPr>
        <w:t xml:space="preserve">Date ____________________________________ </w:t>
      </w:r>
    </w:p>
    <w:p w:rsidR="0047267E" w:rsidRPr="0047267E" w:rsidRDefault="0047267E" w:rsidP="0047267E">
      <w:pPr>
        <w:autoSpaceDE w:val="0"/>
        <w:autoSpaceDN w:val="0"/>
        <w:adjustRightInd w:val="0"/>
        <w:spacing w:after="0" w:line="240" w:lineRule="auto"/>
        <w:rPr>
          <w:rFonts w:ascii="Arial" w:hAnsi="Arial" w:cs="Arial"/>
          <w:color w:val="000000"/>
          <w:sz w:val="23"/>
          <w:szCs w:val="23"/>
        </w:rPr>
      </w:pPr>
    </w:p>
    <w:p w:rsidR="0047267E" w:rsidRDefault="0047267E" w:rsidP="0047267E">
      <w:pPr>
        <w:autoSpaceDE w:val="0"/>
        <w:autoSpaceDN w:val="0"/>
        <w:adjustRightInd w:val="0"/>
        <w:spacing w:after="0" w:line="240" w:lineRule="auto"/>
        <w:rPr>
          <w:rFonts w:ascii="Arial" w:hAnsi="Arial" w:cs="Arial"/>
          <w:color w:val="000000"/>
          <w:sz w:val="23"/>
          <w:szCs w:val="23"/>
        </w:rPr>
      </w:pPr>
    </w:p>
    <w:p w:rsidR="0012005A" w:rsidRDefault="0012005A" w:rsidP="0047267E">
      <w:pPr>
        <w:autoSpaceDE w:val="0"/>
        <w:autoSpaceDN w:val="0"/>
        <w:adjustRightInd w:val="0"/>
        <w:spacing w:after="0" w:line="240" w:lineRule="auto"/>
        <w:rPr>
          <w:rFonts w:ascii="Arial" w:hAnsi="Arial" w:cs="Arial"/>
          <w:color w:val="000000"/>
          <w:sz w:val="23"/>
          <w:szCs w:val="23"/>
        </w:rPr>
      </w:pPr>
    </w:p>
    <w:p w:rsidR="0012005A" w:rsidRDefault="0012005A" w:rsidP="0047267E">
      <w:pPr>
        <w:autoSpaceDE w:val="0"/>
        <w:autoSpaceDN w:val="0"/>
        <w:adjustRightInd w:val="0"/>
        <w:spacing w:after="0" w:line="240" w:lineRule="auto"/>
        <w:rPr>
          <w:rFonts w:ascii="Arial" w:hAnsi="Arial" w:cs="Arial"/>
          <w:color w:val="000000"/>
          <w:sz w:val="23"/>
          <w:szCs w:val="23"/>
        </w:rPr>
      </w:pPr>
    </w:p>
    <w:p w:rsidR="0012005A" w:rsidRPr="0012005A" w:rsidRDefault="0012005A" w:rsidP="0012005A">
      <w:pPr>
        <w:spacing w:after="0" w:line="240" w:lineRule="auto"/>
        <w:rPr>
          <w:rFonts w:ascii="Arial" w:eastAsia="Times New Roman" w:hAnsi="Arial" w:cs="Arial"/>
          <w:lang w:eastAsia="en-GB"/>
        </w:rPr>
      </w:pPr>
      <w:r w:rsidRPr="0012005A">
        <w:rPr>
          <w:rFonts w:ascii="Arial" w:eastAsia="Times New Roman" w:hAnsi="Arial" w:cs="Arial"/>
          <w:lang w:eastAsia="en-GB"/>
        </w:rPr>
        <w:t>This policy will be reviewed in line with our policy cycle and statutory requirements.</w:t>
      </w:r>
    </w:p>
    <w:p w:rsidR="0012005A" w:rsidRPr="0012005A" w:rsidRDefault="0012005A" w:rsidP="0012005A">
      <w:pPr>
        <w:spacing w:after="0" w:line="240" w:lineRule="auto"/>
        <w:rPr>
          <w:rFonts w:ascii="Arial" w:eastAsia="Times New Roman" w:hAnsi="Arial" w:cs="Arial"/>
          <w:sz w:val="24"/>
          <w:szCs w:val="24"/>
          <w:lang w:eastAsia="en-GB"/>
        </w:rPr>
      </w:pPr>
    </w:p>
    <w:p w:rsidR="0012005A" w:rsidRPr="0012005A" w:rsidRDefault="0012005A" w:rsidP="0012005A">
      <w:pPr>
        <w:spacing w:after="0" w:line="240" w:lineRule="auto"/>
        <w:jc w:val="right"/>
        <w:rPr>
          <w:rFonts w:ascii="Arial" w:eastAsia="Times New Roman" w:hAnsi="Arial" w:cs="Arial"/>
          <w:b/>
          <w:sz w:val="24"/>
          <w:szCs w:val="24"/>
          <w:u w:val="single"/>
          <w:lang w:eastAsia="en-GB"/>
        </w:rPr>
      </w:pPr>
    </w:p>
    <w:p w:rsidR="0012005A" w:rsidRPr="0012005A" w:rsidRDefault="0012005A" w:rsidP="0012005A">
      <w:pPr>
        <w:spacing w:after="0" w:line="240" w:lineRule="auto"/>
        <w:jc w:val="right"/>
        <w:rPr>
          <w:rFonts w:ascii="Arial" w:eastAsia="Times New Roman" w:hAnsi="Arial" w:cs="Arial"/>
          <w:b/>
          <w:sz w:val="24"/>
          <w:szCs w:val="24"/>
          <w:u w:val="single"/>
          <w:lang w:eastAsia="en-GB"/>
        </w:rPr>
      </w:pPr>
    </w:p>
    <w:p w:rsidR="0012005A" w:rsidRDefault="0012005A" w:rsidP="0012005A">
      <w:pPr>
        <w:spacing w:after="0" w:line="240" w:lineRule="auto"/>
        <w:jc w:val="right"/>
        <w:rPr>
          <w:rFonts w:ascii="Arial" w:eastAsia="Times New Roman" w:hAnsi="Arial" w:cs="Arial"/>
          <w:b/>
          <w:sz w:val="24"/>
          <w:szCs w:val="24"/>
          <w:lang w:eastAsia="en-GB"/>
        </w:rPr>
      </w:pPr>
    </w:p>
    <w:p w:rsidR="0012005A" w:rsidRDefault="0012005A" w:rsidP="0012005A">
      <w:pPr>
        <w:spacing w:after="0" w:line="240" w:lineRule="auto"/>
        <w:jc w:val="right"/>
        <w:rPr>
          <w:rFonts w:ascii="Arial" w:eastAsia="Times New Roman" w:hAnsi="Arial" w:cs="Arial"/>
          <w:b/>
          <w:sz w:val="24"/>
          <w:szCs w:val="24"/>
          <w:lang w:eastAsia="en-GB"/>
        </w:rPr>
      </w:pPr>
    </w:p>
    <w:p w:rsidR="0012005A" w:rsidRDefault="0012005A" w:rsidP="0012005A">
      <w:pPr>
        <w:spacing w:after="0" w:line="240" w:lineRule="auto"/>
        <w:jc w:val="right"/>
        <w:rPr>
          <w:rFonts w:ascii="Arial" w:eastAsia="Times New Roman" w:hAnsi="Arial" w:cs="Arial"/>
          <w:b/>
          <w:sz w:val="24"/>
          <w:szCs w:val="24"/>
          <w:lang w:eastAsia="en-GB"/>
        </w:rPr>
      </w:pPr>
    </w:p>
    <w:p w:rsidR="0012005A" w:rsidRDefault="0012005A" w:rsidP="0012005A">
      <w:pPr>
        <w:spacing w:after="0" w:line="240" w:lineRule="auto"/>
        <w:jc w:val="right"/>
        <w:rPr>
          <w:rFonts w:ascii="Arial" w:eastAsia="Times New Roman" w:hAnsi="Arial" w:cs="Arial"/>
          <w:b/>
          <w:sz w:val="24"/>
          <w:szCs w:val="24"/>
          <w:lang w:eastAsia="en-GB"/>
        </w:rPr>
      </w:pPr>
    </w:p>
    <w:p w:rsidR="0012005A" w:rsidRDefault="0012005A" w:rsidP="0012005A">
      <w:pPr>
        <w:spacing w:after="0" w:line="240" w:lineRule="auto"/>
        <w:jc w:val="right"/>
        <w:rPr>
          <w:rFonts w:ascii="Arial" w:eastAsia="Times New Roman" w:hAnsi="Arial" w:cs="Arial"/>
          <w:b/>
          <w:sz w:val="24"/>
          <w:szCs w:val="24"/>
          <w:lang w:eastAsia="en-GB"/>
        </w:rPr>
      </w:pPr>
    </w:p>
    <w:p w:rsidR="0012005A" w:rsidRDefault="0012005A" w:rsidP="0012005A">
      <w:pPr>
        <w:spacing w:after="0" w:line="240" w:lineRule="auto"/>
        <w:jc w:val="right"/>
        <w:rPr>
          <w:rFonts w:ascii="Arial" w:eastAsia="Times New Roman" w:hAnsi="Arial" w:cs="Arial"/>
          <w:b/>
          <w:sz w:val="24"/>
          <w:szCs w:val="24"/>
          <w:lang w:eastAsia="en-GB"/>
        </w:rPr>
      </w:pPr>
    </w:p>
    <w:p w:rsidR="0012005A" w:rsidRDefault="0012005A" w:rsidP="0012005A">
      <w:pPr>
        <w:spacing w:after="0" w:line="240" w:lineRule="auto"/>
        <w:jc w:val="right"/>
        <w:rPr>
          <w:rFonts w:ascii="Arial" w:eastAsia="Times New Roman" w:hAnsi="Arial" w:cs="Arial"/>
          <w:b/>
          <w:sz w:val="24"/>
          <w:szCs w:val="24"/>
          <w:lang w:eastAsia="en-GB"/>
        </w:rPr>
      </w:pPr>
    </w:p>
    <w:p w:rsidR="0012005A" w:rsidRDefault="0012005A" w:rsidP="0012005A">
      <w:pPr>
        <w:spacing w:after="0" w:line="240" w:lineRule="auto"/>
        <w:jc w:val="right"/>
        <w:rPr>
          <w:rFonts w:ascii="Arial" w:eastAsia="Times New Roman" w:hAnsi="Arial" w:cs="Arial"/>
          <w:b/>
          <w:sz w:val="24"/>
          <w:szCs w:val="24"/>
          <w:lang w:eastAsia="en-GB"/>
        </w:rPr>
      </w:pPr>
    </w:p>
    <w:p w:rsidR="0012005A" w:rsidRDefault="0012005A" w:rsidP="0012005A">
      <w:pPr>
        <w:spacing w:after="0" w:line="240" w:lineRule="auto"/>
        <w:jc w:val="right"/>
        <w:rPr>
          <w:rFonts w:ascii="Arial" w:eastAsia="Times New Roman" w:hAnsi="Arial" w:cs="Arial"/>
          <w:b/>
          <w:sz w:val="24"/>
          <w:szCs w:val="24"/>
          <w:lang w:eastAsia="en-GB"/>
        </w:rPr>
      </w:pPr>
    </w:p>
    <w:p w:rsidR="0012005A" w:rsidRDefault="0012005A" w:rsidP="0012005A">
      <w:pPr>
        <w:spacing w:after="0" w:line="240" w:lineRule="auto"/>
        <w:jc w:val="right"/>
        <w:rPr>
          <w:rFonts w:ascii="Arial" w:eastAsia="Times New Roman" w:hAnsi="Arial" w:cs="Arial"/>
          <w:b/>
          <w:sz w:val="24"/>
          <w:szCs w:val="24"/>
          <w:lang w:eastAsia="en-GB"/>
        </w:rPr>
      </w:pPr>
    </w:p>
    <w:p w:rsidR="0012005A" w:rsidRDefault="0012005A" w:rsidP="0012005A">
      <w:pPr>
        <w:spacing w:after="0" w:line="240" w:lineRule="auto"/>
        <w:jc w:val="right"/>
        <w:rPr>
          <w:rFonts w:ascii="Arial" w:eastAsia="Times New Roman" w:hAnsi="Arial" w:cs="Arial"/>
          <w:b/>
          <w:sz w:val="24"/>
          <w:szCs w:val="24"/>
          <w:lang w:eastAsia="en-GB"/>
        </w:rPr>
      </w:pPr>
    </w:p>
    <w:p w:rsidR="0012005A" w:rsidRDefault="0012005A" w:rsidP="0012005A">
      <w:pPr>
        <w:spacing w:after="0" w:line="240" w:lineRule="auto"/>
        <w:jc w:val="right"/>
        <w:rPr>
          <w:rFonts w:ascii="Arial" w:eastAsia="Times New Roman" w:hAnsi="Arial" w:cs="Arial"/>
          <w:b/>
          <w:sz w:val="24"/>
          <w:szCs w:val="24"/>
          <w:lang w:eastAsia="en-GB"/>
        </w:rPr>
      </w:pPr>
    </w:p>
    <w:p w:rsidR="0012005A" w:rsidRDefault="0012005A" w:rsidP="0012005A">
      <w:pPr>
        <w:spacing w:after="0" w:line="240" w:lineRule="auto"/>
        <w:jc w:val="right"/>
        <w:rPr>
          <w:rFonts w:ascii="Arial" w:eastAsia="Times New Roman" w:hAnsi="Arial" w:cs="Arial"/>
          <w:b/>
          <w:sz w:val="24"/>
          <w:szCs w:val="24"/>
          <w:lang w:eastAsia="en-GB"/>
        </w:rPr>
      </w:pPr>
    </w:p>
    <w:p w:rsidR="0012005A" w:rsidRDefault="0012005A" w:rsidP="0012005A">
      <w:pPr>
        <w:spacing w:after="0" w:line="240" w:lineRule="auto"/>
        <w:jc w:val="right"/>
        <w:rPr>
          <w:rFonts w:ascii="Arial" w:eastAsia="Times New Roman" w:hAnsi="Arial" w:cs="Arial"/>
          <w:b/>
          <w:sz w:val="24"/>
          <w:szCs w:val="24"/>
          <w:lang w:eastAsia="en-GB"/>
        </w:rPr>
      </w:pPr>
    </w:p>
    <w:p w:rsidR="0012005A" w:rsidRDefault="0012005A" w:rsidP="0012005A">
      <w:pPr>
        <w:spacing w:after="0" w:line="240" w:lineRule="auto"/>
        <w:jc w:val="right"/>
        <w:rPr>
          <w:rFonts w:ascii="Arial" w:eastAsia="Times New Roman" w:hAnsi="Arial" w:cs="Arial"/>
          <w:b/>
          <w:sz w:val="24"/>
          <w:szCs w:val="24"/>
          <w:lang w:eastAsia="en-GB"/>
        </w:rPr>
      </w:pPr>
    </w:p>
    <w:p w:rsidR="0012005A" w:rsidRDefault="0012005A" w:rsidP="0012005A">
      <w:pPr>
        <w:spacing w:after="0" w:line="240" w:lineRule="auto"/>
        <w:jc w:val="right"/>
        <w:rPr>
          <w:rFonts w:ascii="Arial" w:eastAsia="Times New Roman" w:hAnsi="Arial" w:cs="Arial"/>
          <w:b/>
          <w:sz w:val="24"/>
          <w:szCs w:val="24"/>
          <w:lang w:eastAsia="en-GB"/>
        </w:rPr>
      </w:pPr>
    </w:p>
    <w:p w:rsidR="0012005A" w:rsidRDefault="0012005A" w:rsidP="0012005A">
      <w:pPr>
        <w:spacing w:after="0" w:line="240" w:lineRule="auto"/>
        <w:jc w:val="right"/>
        <w:rPr>
          <w:rFonts w:ascii="Arial" w:eastAsia="Times New Roman" w:hAnsi="Arial" w:cs="Arial"/>
          <w:b/>
          <w:sz w:val="24"/>
          <w:szCs w:val="24"/>
          <w:lang w:eastAsia="en-GB"/>
        </w:rPr>
      </w:pPr>
    </w:p>
    <w:p w:rsidR="0012005A" w:rsidRDefault="0012005A" w:rsidP="0012005A">
      <w:pPr>
        <w:spacing w:after="0" w:line="240" w:lineRule="auto"/>
        <w:jc w:val="right"/>
        <w:rPr>
          <w:rFonts w:ascii="Arial" w:eastAsia="Times New Roman" w:hAnsi="Arial" w:cs="Arial"/>
          <w:b/>
          <w:sz w:val="24"/>
          <w:szCs w:val="24"/>
          <w:lang w:eastAsia="en-GB"/>
        </w:rPr>
      </w:pPr>
    </w:p>
    <w:p w:rsidR="0012005A" w:rsidRDefault="0012005A" w:rsidP="0012005A">
      <w:pPr>
        <w:spacing w:after="0" w:line="240" w:lineRule="auto"/>
        <w:jc w:val="right"/>
        <w:rPr>
          <w:rFonts w:ascii="Arial" w:eastAsia="Times New Roman" w:hAnsi="Arial" w:cs="Arial"/>
          <w:b/>
          <w:sz w:val="24"/>
          <w:szCs w:val="24"/>
          <w:lang w:eastAsia="en-GB"/>
        </w:rPr>
      </w:pPr>
    </w:p>
    <w:p w:rsidR="0012005A" w:rsidRDefault="0012005A" w:rsidP="0012005A">
      <w:pPr>
        <w:spacing w:after="0" w:line="240" w:lineRule="auto"/>
        <w:jc w:val="right"/>
        <w:rPr>
          <w:rFonts w:ascii="Arial" w:eastAsia="Times New Roman" w:hAnsi="Arial" w:cs="Arial"/>
          <w:b/>
          <w:sz w:val="24"/>
          <w:szCs w:val="24"/>
          <w:lang w:eastAsia="en-GB"/>
        </w:rPr>
      </w:pPr>
    </w:p>
    <w:p w:rsidR="0012005A" w:rsidRDefault="0012005A" w:rsidP="0012005A">
      <w:pPr>
        <w:spacing w:after="0" w:line="240" w:lineRule="auto"/>
        <w:jc w:val="right"/>
        <w:rPr>
          <w:rFonts w:ascii="Arial" w:eastAsia="Times New Roman" w:hAnsi="Arial" w:cs="Arial"/>
          <w:b/>
          <w:sz w:val="24"/>
          <w:szCs w:val="24"/>
          <w:lang w:eastAsia="en-GB"/>
        </w:rPr>
      </w:pPr>
    </w:p>
    <w:p w:rsidR="0012005A" w:rsidRDefault="0012005A" w:rsidP="0012005A">
      <w:pPr>
        <w:spacing w:after="0" w:line="240" w:lineRule="auto"/>
        <w:rPr>
          <w:rFonts w:ascii="Arial" w:eastAsia="Times New Roman" w:hAnsi="Arial" w:cs="Arial"/>
          <w:b/>
          <w:sz w:val="24"/>
          <w:szCs w:val="24"/>
          <w:lang w:eastAsia="en-GB"/>
        </w:rPr>
        <w:sectPr w:rsidR="0012005A">
          <w:pgSz w:w="11906" w:h="16838"/>
          <w:pgMar w:top="1440" w:right="1440" w:bottom="1440" w:left="1440" w:header="708" w:footer="708" w:gutter="0"/>
          <w:cols w:space="708"/>
          <w:docGrid w:linePitch="360"/>
        </w:sectPr>
      </w:pPr>
    </w:p>
    <w:p w:rsidR="0012005A" w:rsidRPr="0012005A" w:rsidRDefault="0012005A" w:rsidP="0012005A">
      <w:pPr>
        <w:spacing w:after="0" w:line="240" w:lineRule="auto"/>
        <w:rPr>
          <w:rFonts w:ascii="Arial" w:eastAsia="Times New Roman" w:hAnsi="Arial" w:cs="Arial"/>
          <w:b/>
          <w:sz w:val="24"/>
          <w:szCs w:val="24"/>
        </w:rPr>
      </w:pPr>
    </w:p>
    <w:p w:rsidR="0012005A" w:rsidRPr="0012005A" w:rsidRDefault="0012005A" w:rsidP="0012005A">
      <w:pPr>
        <w:spacing w:after="0" w:line="240" w:lineRule="auto"/>
        <w:jc w:val="center"/>
        <w:rPr>
          <w:rFonts w:ascii="Arial" w:eastAsia="Times New Roman" w:hAnsi="Arial" w:cs="Arial"/>
          <w:b/>
          <w:sz w:val="24"/>
          <w:szCs w:val="24"/>
        </w:rPr>
      </w:pPr>
      <w:r w:rsidRPr="0012005A">
        <w:rPr>
          <w:rFonts w:ascii="Arial" w:eastAsia="Times New Roman" w:hAnsi="Arial" w:cs="Arial"/>
          <w:b/>
          <w:sz w:val="24"/>
          <w:szCs w:val="24"/>
        </w:rPr>
        <w:t>Disability Equality Action Plan</w:t>
      </w:r>
    </w:p>
    <w:p w:rsidR="0012005A" w:rsidRPr="0012005A" w:rsidRDefault="0012005A" w:rsidP="0012005A">
      <w:pPr>
        <w:spacing w:after="0" w:line="240" w:lineRule="auto"/>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3132"/>
        <w:gridCol w:w="1708"/>
        <w:gridCol w:w="1390"/>
        <w:gridCol w:w="1390"/>
        <w:gridCol w:w="2423"/>
        <w:gridCol w:w="1647"/>
      </w:tblGrid>
      <w:tr w:rsidR="0012005A" w:rsidRPr="0012005A" w:rsidTr="00BE4B00">
        <w:trPr>
          <w:tblHeader/>
        </w:trPr>
        <w:tc>
          <w:tcPr>
            <w:tcW w:w="2603" w:type="dxa"/>
          </w:tcPr>
          <w:p w:rsidR="0012005A" w:rsidRPr="0012005A" w:rsidRDefault="0012005A" w:rsidP="0012005A">
            <w:pPr>
              <w:spacing w:after="0" w:line="240" w:lineRule="auto"/>
              <w:rPr>
                <w:rFonts w:ascii="Arial" w:eastAsia="Times New Roman" w:hAnsi="Arial" w:cs="Arial"/>
                <w:b/>
                <w:sz w:val="24"/>
                <w:szCs w:val="24"/>
              </w:rPr>
            </w:pPr>
            <w:r w:rsidRPr="0012005A">
              <w:rPr>
                <w:rFonts w:ascii="Arial" w:eastAsia="Times New Roman" w:hAnsi="Arial" w:cs="Arial"/>
                <w:b/>
                <w:sz w:val="24"/>
                <w:szCs w:val="24"/>
              </w:rPr>
              <w:t>Priority (What)</w:t>
            </w:r>
          </w:p>
        </w:tc>
        <w:tc>
          <w:tcPr>
            <w:tcW w:w="3372" w:type="dxa"/>
          </w:tcPr>
          <w:p w:rsidR="0012005A" w:rsidRPr="0012005A" w:rsidRDefault="0012005A" w:rsidP="0012005A">
            <w:pPr>
              <w:spacing w:after="0" w:line="240" w:lineRule="auto"/>
              <w:rPr>
                <w:rFonts w:ascii="Arial" w:eastAsia="Times New Roman" w:hAnsi="Arial" w:cs="Arial"/>
                <w:b/>
                <w:sz w:val="24"/>
                <w:szCs w:val="24"/>
              </w:rPr>
            </w:pPr>
            <w:r w:rsidRPr="0012005A">
              <w:rPr>
                <w:rFonts w:ascii="Arial" w:eastAsia="Times New Roman" w:hAnsi="Arial" w:cs="Arial"/>
                <w:b/>
                <w:sz w:val="24"/>
                <w:szCs w:val="24"/>
              </w:rPr>
              <w:t>Actions (How)</w:t>
            </w:r>
          </w:p>
        </w:tc>
        <w:tc>
          <w:tcPr>
            <w:tcW w:w="1730" w:type="dxa"/>
          </w:tcPr>
          <w:p w:rsidR="0012005A" w:rsidRPr="0012005A" w:rsidRDefault="0012005A" w:rsidP="0012005A">
            <w:pPr>
              <w:spacing w:after="0" w:line="240" w:lineRule="auto"/>
              <w:rPr>
                <w:rFonts w:ascii="Arial" w:eastAsia="Times New Roman" w:hAnsi="Arial" w:cs="Arial"/>
                <w:b/>
                <w:sz w:val="24"/>
                <w:szCs w:val="24"/>
              </w:rPr>
            </w:pPr>
            <w:r w:rsidRPr="0012005A">
              <w:rPr>
                <w:rFonts w:ascii="Arial" w:eastAsia="Times New Roman" w:hAnsi="Arial" w:cs="Arial"/>
                <w:b/>
                <w:sz w:val="24"/>
                <w:szCs w:val="24"/>
              </w:rPr>
              <w:t>Who</w:t>
            </w:r>
          </w:p>
        </w:tc>
        <w:tc>
          <w:tcPr>
            <w:tcW w:w="1390" w:type="dxa"/>
          </w:tcPr>
          <w:p w:rsidR="0012005A" w:rsidRPr="0012005A" w:rsidRDefault="0012005A" w:rsidP="0012005A">
            <w:pPr>
              <w:spacing w:after="0" w:line="240" w:lineRule="auto"/>
              <w:rPr>
                <w:rFonts w:ascii="Arial" w:eastAsia="Times New Roman" w:hAnsi="Arial" w:cs="Arial"/>
                <w:b/>
                <w:sz w:val="24"/>
                <w:szCs w:val="24"/>
              </w:rPr>
            </w:pPr>
            <w:r w:rsidRPr="0012005A">
              <w:rPr>
                <w:rFonts w:ascii="Arial" w:eastAsia="Times New Roman" w:hAnsi="Arial" w:cs="Arial"/>
                <w:b/>
                <w:sz w:val="24"/>
                <w:szCs w:val="24"/>
              </w:rPr>
              <w:t>By When</w:t>
            </w:r>
          </w:p>
        </w:tc>
        <w:tc>
          <w:tcPr>
            <w:tcW w:w="1390" w:type="dxa"/>
          </w:tcPr>
          <w:p w:rsidR="0012005A" w:rsidRPr="0012005A" w:rsidRDefault="0012005A" w:rsidP="0012005A">
            <w:pPr>
              <w:spacing w:after="0" w:line="240" w:lineRule="auto"/>
              <w:rPr>
                <w:rFonts w:ascii="Arial" w:eastAsia="Times New Roman" w:hAnsi="Arial" w:cs="Arial"/>
                <w:b/>
                <w:sz w:val="24"/>
                <w:szCs w:val="24"/>
              </w:rPr>
            </w:pPr>
            <w:r w:rsidRPr="0012005A">
              <w:rPr>
                <w:rFonts w:ascii="Arial" w:eastAsia="Times New Roman" w:hAnsi="Arial" w:cs="Arial"/>
                <w:b/>
                <w:sz w:val="24"/>
                <w:szCs w:val="24"/>
              </w:rPr>
              <w:t>Cost</w:t>
            </w:r>
          </w:p>
        </w:tc>
        <w:tc>
          <w:tcPr>
            <w:tcW w:w="2554" w:type="dxa"/>
          </w:tcPr>
          <w:p w:rsidR="0012005A" w:rsidRPr="0012005A" w:rsidRDefault="0012005A" w:rsidP="0012005A">
            <w:pPr>
              <w:spacing w:after="0" w:line="240" w:lineRule="auto"/>
              <w:rPr>
                <w:rFonts w:ascii="Arial" w:eastAsia="Times New Roman" w:hAnsi="Arial" w:cs="Arial"/>
                <w:b/>
                <w:sz w:val="24"/>
                <w:szCs w:val="24"/>
              </w:rPr>
            </w:pPr>
            <w:r w:rsidRPr="0012005A">
              <w:rPr>
                <w:rFonts w:ascii="Arial" w:eastAsia="Times New Roman" w:hAnsi="Arial" w:cs="Arial"/>
                <w:b/>
                <w:sz w:val="24"/>
                <w:szCs w:val="24"/>
              </w:rPr>
              <w:t>Success Criteria</w:t>
            </w:r>
          </w:p>
          <w:p w:rsidR="0012005A" w:rsidRPr="0012005A" w:rsidRDefault="0012005A" w:rsidP="0012005A">
            <w:pPr>
              <w:spacing w:after="0" w:line="240" w:lineRule="auto"/>
              <w:rPr>
                <w:rFonts w:ascii="Arial" w:eastAsia="Times New Roman" w:hAnsi="Arial" w:cs="Arial"/>
                <w:sz w:val="24"/>
                <w:szCs w:val="24"/>
              </w:rPr>
            </w:pPr>
          </w:p>
        </w:tc>
        <w:tc>
          <w:tcPr>
            <w:tcW w:w="1657" w:type="dxa"/>
          </w:tcPr>
          <w:p w:rsidR="0012005A" w:rsidRPr="0012005A" w:rsidRDefault="0012005A" w:rsidP="0012005A">
            <w:pPr>
              <w:spacing w:after="0" w:line="240" w:lineRule="auto"/>
              <w:rPr>
                <w:rFonts w:ascii="Arial" w:eastAsia="Times New Roman" w:hAnsi="Arial" w:cs="Arial"/>
                <w:b/>
                <w:sz w:val="24"/>
                <w:szCs w:val="24"/>
              </w:rPr>
            </w:pPr>
            <w:r w:rsidRPr="0012005A">
              <w:rPr>
                <w:rFonts w:ascii="Arial" w:eastAsia="Times New Roman" w:hAnsi="Arial" w:cs="Arial"/>
                <w:b/>
                <w:sz w:val="24"/>
                <w:szCs w:val="24"/>
              </w:rPr>
              <w:t>Monitored By</w:t>
            </w:r>
          </w:p>
        </w:tc>
      </w:tr>
      <w:tr w:rsidR="0012005A" w:rsidRPr="0012005A" w:rsidTr="00BE4B00">
        <w:tc>
          <w:tcPr>
            <w:tcW w:w="2603" w:type="dxa"/>
          </w:tcPr>
          <w:p w:rsidR="0012005A" w:rsidRPr="0012005A" w:rsidRDefault="0012005A" w:rsidP="0012005A">
            <w:pPr>
              <w:spacing w:after="0" w:line="240" w:lineRule="auto"/>
              <w:rPr>
                <w:rFonts w:ascii="Arial" w:eastAsia="Times New Roman" w:hAnsi="Arial" w:cs="Arial"/>
                <w:b/>
                <w:sz w:val="24"/>
                <w:szCs w:val="24"/>
                <w:lang w:val="en-US"/>
              </w:rPr>
            </w:pPr>
            <w:r w:rsidRPr="0012005A">
              <w:rPr>
                <w:rFonts w:ascii="Arial" w:eastAsia="Times New Roman" w:hAnsi="Arial" w:cs="Arial"/>
                <w:b/>
                <w:sz w:val="24"/>
                <w:szCs w:val="24"/>
                <w:lang w:val="en-US"/>
              </w:rPr>
              <w:t>DDA 1</w:t>
            </w:r>
          </w:p>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To review provision in the Primary school</w:t>
            </w:r>
          </w:p>
        </w:tc>
        <w:tc>
          <w:tcPr>
            <w:tcW w:w="3372" w:type="dxa"/>
          </w:tcPr>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Review DDA policy and action Plan. Define Disability in the terms of this document.</w:t>
            </w: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All stakeholders and representatives of staff, pupils, parents and carers with disabilities will be consulted.</w:t>
            </w: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A list will be maintained detailing all pupils, staff and, where necessary, parents / carers with disabilities that may need reasonable adaptation of school procedures, access and practices.</w:t>
            </w:r>
          </w:p>
          <w:p w:rsidR="0012005A" w:rsidRPr="0012005A" w:rsidRDefault="0012005A" w:rsidP="0012005A">
            <w:pPr>
              <w:spacing w:after="0" w:line="240" w:lineRule="auto"/>
              <w:rPr>
                <w:rFonts w:ascii="Arial" w:eastAsia="Times New Roman" w:hAnsi="Arial" w:cs="Arial"/>
                <w:sz w:val="24"/>
                <w:szCs w:val="24"/>
                <w:lang w:val="en-US"/>
              </w:rPr>
            </w:pPr>
          </w:p>
        </w:tc>
        <w:tc>
          <w:tcPr>
            <w:tcW w:w="1730" w:type="dxa"/>
          </w:tcPr>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SMT/</w:t>
            </w:r>
          </w:p>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All staff</w:t>
            </w: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CD12FF" w:rsidRDefault="00CD12FF"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Parent council, pupil governors and staff</w:t>
            </w: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Office Staff</w:t>
            </w:r>
          </w:p>
        </w:tc>
        <w:tc>
          <w:tcPr>
            <w:tcW w:w="1390" w:type="dxa"/>
          </w:tcPr>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AA2052" w:rsidP="0012005A">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May 2018</w:t>
            </w: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CD12FF" w:rsidRDefault="00CD12FF"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July 201</w:t>
            </w:r>
            <w:r w:rsidR="00AA2052">
              <w:rPr>
                <w:rFonts w:ascii="Arial" w:eastAsia="Times New Roman" w:hAnsi="Arial" w:cs="Arial"/>
                <w:sz w:val="24"/>
                <w:szCs w:val="24"/>
                <w:lang w:val="en-US"/>
              </w:rPr>
              <w:t>8</w:t>
            </w:r>
            <w:r w:rsidRPr="0012005A">
              <w:rPr>
                <w:rFonts w:ascii="Arial" w:eastAsia="Times New Roman" w:hAnsi="Arial" w:cs="Arial"/>
                <w:sz w:val="24"/>
                <w:szCs w:val="24"/>
                <w:lang w:val="en-US"/>
              </w:rPr>
              <w:t xml:space="preserve"> </w:t>
            </w: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AA2052" w:rsidP="0012005A">
            <w:pPr>
              <w:spacing w:after="0" w:line="240" w:lineRule="auto"/>
              <w:rPr>
                <w:rFonts w:ascii="Arial" w:eastAsia="Times New Roman" w:hAnsi="Arial" w:cs="Arial"/>
                <w:sz w:val="20"/>
                <w:szCs w:val="20"/>
                <w:lang w:val="en-US"/>
              </w:rPr>
            </w:pPr>
            <w:r>
              <w:rPr>
                <w:rFonts w:ascii="Arial" w:eastAsia="Times New Roman" w:hAnsi="Arial" w:cs="Arial"/>
                <w:sz w:val="24"/>
                <w:szCs w:val="24"/>
                <w:lang w:val="en-US"/>
              </w:rPr>
              <w:t>Jan 2019</w:t>
            </w:r>
            <w:r w:rsidR="0012005A" w:rsidRPr="0012005A">
              <w:rPr>
                <w:rFonts w:ascii="Arial" w:eastAsia="Times New Roman" w:hAnsi="Arial" w:cs="Arial"/>
                <w:sz w:val="24"/>
                <w:szCs w:val="24"/>
                <w:lang w:val="en-US"/>
              </w:rPr>
              <w:t xml:space="preserve"> </w:t>
            </w:r>
          </w:p>
        </w:tc>
        <w:tc>
          <w:tcPr>
            <w:tcW w:w="1390" w:type="dxa"/>
          </w:tcPr>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tc>
        <w:tc>
          <w:tcPr>
            <w:tcW w:w="2554" w:type="dxa"/>
          </w:tcPr>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Systems and structures will continue to be revised and suited to purpose.</w:t>
            </w:r>
          </w:p>
          <w:p w:rsidR="00CD12FF" w:rsidRDefault="00CD12FF"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Parent council, pupil council and staff will be consulted about provision.</w:t>
            </w: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All school personnel will be aware of the needs and adjustments of individuals within the school community.</w:t>
            </w:r>
          </w:p>
        </w:tc>
        <w:tc>
          <w:tcPr>
            <w:tcW w:w="1657" w:type="dxa"/>
          </w:tcPr>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Governing Body</w:t>
            </w: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CD12FF" w:rsidRDefault="00CD12FF"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SENCo</w:t>
            </w: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SENCo</w:t>
            </w:r>
          </w:p>
        </w:tc>
      </w:tr>
      <w:tr w:rsidR="0012005A" w:rsidRPr="0012005A" w:rsidTr="00BE4B00">
        <w:tc>
          <w:tcPr>
            <w:tcW w:w="2603" w:type="dxa"/>
          </w:tcPr>
          <w:p w:rsidR="0012005A" w:rsidRPr="0012005A" w:rsidRDefault="0012005A" w:rsidP="0012005A">
            <w:pPr>
              <w:autoSpaceDE w:val="0"/>
              <w:autoSpaceDN w:val="0"/>
              <w:adjustRightInd w:val="0"/>
              <w:spacing w:after="0" w:line="240" w:lineRule="auto"/>
              <w:rPr>
                <w:rFonts w:ascii="Arial" w:hAnsi="Arial" w:cs="Arial"/>
                <w:color w:val="000000"/>
                <w:sz w:val="24"/>
                <w:szCs w:val="24"/>
              </w:rPr>
            </w:pPr>
            <w:r w:rsidRPr="0012005A">
              <w:rPr>
                <w:rFonts w:ascii="Arial" w:hAnsi="Arial" w:cs="Arial"/>
                <w:b/>
                <w:color w:val="000000"/>
                <w:sz w:val="24"/>
                <w:szCs w:val="24"/>
              </w:rPr>
              <w:t>DDA 2</w:t>
            </w:r>
            <w:r w:rsidRPr="0012005A">
              <w:rPr>
                <w:rFonts w:ascii="Arial" w:hAnsi="Arial" w:cs="Arial"/>
                <w:color w:val="000000"/>
                <w:sz w:val="24"/>
                <w:szCs w:val="24"/>
              </w:rPr>
              <w:t xml:space="preserve"> </w:t>
            </w:r>
          </w:p>
          <w:p w:rsidR="0012005A" w:rsidRPr="0012005A" w:rsidRDefault="0012005A" w:rsidP="0012005A">
            <w:pPr>
              <w:autoSpaceDE w:val="0"/>
              <w:autoSpaceDN w:val="0"/>
              <w:adjustRightInd w:val="0"/>
              <w:spacing w:after="0" w:line="240" w:lineRule="auto"/>
              <w:rPr>
                <w:rFonts w:ascii="Arial" w:hAnsi="Arial" w:cs="Arial"/>
                <w:color w:val="000000"/>
                <w:sz w:val="24"/>
                <w:szCs w:val="24"/>
              </w:rPr>
            </w:pPr>
            <w:r w:rsidRPr="0012005A">
              <w:rPr>
                <w:rFonts w:ascii="Arial" w:hAnsi="Arial" w:cs="Arial"/>
                <w:color w:val="000000"/>
                <w:sz w:val="24"/>
                <w:szCs w:val="24"/>
              </w:rPr>
              <w:t xml:space="preserve">To review the different areas of the curriculum annually to consider the access to the curriculum and whether improvements are necessary </w:t>
            </w:r>
            <w:r w:rsidRPr="0012005A">
              <w:rPr>
                <w:rFonts w:ascii="Arial" w:hAnsi="Arial" w:cs="Arial"/>
                <w:i/>
                <w:color w:val="000000"/>
              </w:rPr>
              <w:t xml:space="preserve">(and can be adopted as part of the Improvement Plan) </w:t>
            </w:r>
          </w:p>
        </w:tc>
        <w:tc>
          <w:tcPr>
            <w:tcW w:w="3372" w:type="dxa"/>
          </w:tcPr>
          <w:p w:rsidR="0012005A" w:rsidRPr="0012005A" w:rsidRDefault="0012005A" w:rsidP="0012005A">
            <w:pPr>
              <w:autoSpaceDE w:val="0"/>
              <w:autoSpaceDN w:val="0"/>
              <w:adjustRightInd w:val="0"/>
              <w:spacing w:after="0" w:line="240" w:lineRule="auto"/>
              <w:rPr>
                <w:rFonts w:ascii="Arial" w:hAnsi="Arial" w:cs="Arial"/>
                <w:color w:val="000000"/>
                <w:sz w:val="24"/>
                <w:szCs w:val="24"/>
              </w:rPr>
            </w:pPr>
            <w:r w:rsidRPr="0012005A">
              <w:rPr>
                <w:rFonts w:ascii="Arial" w:hAnsi="Arial" w:cs="Arial"/>
                <w:color w:val="000000"/>
                <w:sz w:val="24"/>
                <w:szCs w:val="24"/>
              </w:rPr>
              <w:t xml:space="preserve">Teaching and learning improvements have or are planned to be adopted and the timescale expected. </w:t>
            </w:r>
          </w:p>
          <w:p w:rsidR="0012005A" w:rsidRPr="0012005A" w:rsidRDefault="0012005A" w:rsidP="0012005A">
            <w:pPr>
              <w:autoSpaceDE w:val="0"/>
              <w:autoSpaceDN w:val="0"/>
              <w:adjustRightInd w:val="0"/>
              <w:spacing w:after="0" w:line="240" w:lineRule="auto"/>
              <w:rPr>
                <w:rFonts w:ascii="Arial" w:hAnsi="Arial" w:cs="Arial"/>
                <w:color w:val="000000"/>
                <w:sz w:val="24"/>
                <w:szCs w:val="24"/>
              </w:rPr>
            </w:pPr>
            <w:r w:rsidRPr="0012005A">
              <w:rPr>
                <w:rFonts w:ascii="Arial" w:hAnsi="Arial" w:cs="Arial"/>
                <w:color w:val="000000"/>
                <w:sz w:val="24"/>
                <w:szCs w:val="24"/>
              </w:rPr>
              <w:t>Specific roles will be  identified for staff as required</w:t>
            </w:r>
          </w:p>
          <w:p w:rsidR="0012005A" w:rsidRPr="0012005A" w:rsidRDefault="0012005A" w:rsidP="0012005A">
            <w:pPr>
              <w:autoSpaceDE w:val="0"/>
              <w:autoSpaceDN w:val="0"/>
              <w:adjustRightInd w:val="0"/>
              <w:spacing w:after="0" w:line="240" w:lineRule="auto"/>
              <w:rPr>
                <w:rFonts w:ascii="Arial" w:hAnsi="Arial" w:cs="Arial"/>
                <w:color w:val="000000"/>
                <w:sz w:val="24"/>
                <w:szCs w:val="24"/>
              </w:rPr>
            </w:pPr>
          </w:p>
          <w:p w:rsidR="0012005A" w:rsidRPr="0012005A" w:rsidRDefault="0012005A" w:rsidP="0012005A">
            <w:pPr>
              <w:spacing w:after="0" w:line="240" w:lineRule="auto"/>
              <w:rPr>
                <w:rFonts w:ascii="Arial" w:eastAsia="Times New Roman" w:hAnsi="Arial" w:cs="Arial"/>
                <w:b/>
                <w:bCs/>
                <w:sz w:val="24"/>
                <w:szCs w:val="24"/>
                <w:lang w:val="en-US"/>
              </w:rPr>
            </w:pPr>
            <w:r w:rsidRPr="0012005A">
              <w:rPr>
                <w:rFonts w:ascii="Arial" w:eastAsia="Times New Roman" w:hAnsi="Arial" w:cs="Arial"/>
                <w:sz w:val="24"/>
                <w:szCs w:val="24"/>
                <w:lang w:val="en-US"/>
              </w:rPr>
              <w:t>Resources for the effective support for pupils with disabilities reviewed in line with new curriculum</w:t>
            </w:r>
          </w:p>
        </w:tc>
        <w:tc>
          <w:tcPr>
            <w:tcW w:w="1730" w:type="dxa"/>
          </w:tcPr>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Subject leaders as relevant</w:t>
            </w:r>
          </w:p>
        </w:tc>
        <w:tc>
          <w:tcPr>
            <w:tcW w:w="1390" w:type="dxa"/>
          </w:tcPr>
          <w:p w:rsidR="0012005A" w:rsidRPr="0012005A" w:rsidRDefault="00AA2052" w:rsidP="0012005A">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April 2018</w:t>
            </w: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AA2052" w:rsidP="0012005A">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April 2018</w:t>
            </w:r>
          </w:p>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 xml:space="preserve">(Then annually thereafter) </w:t>
            </w:r>
          </w:p>
        </w:tc>
        <w:tc>
          <w:tcPr>
            <w:tcW w:w="1390" w:type="dxa"/>
          </w:tcPr>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 xml:space="preserve"> </w:t>
            </w: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To be individually costed as needed</w:t>
            </w:r>
          </w:p>
        </w:tc>
        <w:tc>
          <w:tcPr>
            <w:tcW w:w="2554" w:type="dxa"/>
          </w:tcPr>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All children have their needs met to enable maximum access to learning.</w:t>
            </w:r>
          </w:p>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To be considered in conjunction with SEN and Pupil Premium action plans</w:t>
            </w:r>
          </w:p>
        </w:tc>
        <w:tc>
          <w:tcPr>
            <w:tcW w:w="1657" w:type="dxa"/>
          </w:tcPr>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SMT/ Governing Body</w:t>
            </w:r>
          </w:p>
        </w:tc>
      </w:tr>
      <w:tr w:rsidR="0012005A" w:rsidRPr="0012005A" w:rsidTr="00BE4B00">
        <w:tc>
          <w:tcPr>
            <w:tcW w:w="2603" w:type="dxa"/>
          </w:tcPr>
          <w:p w:rsidR="0012005A" w:rsidRPr="0012005A" w:rsidRDefault="0012005A" w:rsidP="0012005A">
            <w:pPr>
              <w:spacing w:after="0" w:line="240" w:lineRule="auto"/>
              <w:rPr>
                <w:rFonts w:ascii="Arial" w:eastAsia="Times New Roman" w:hAnsi="Arial" w:cs="Arial"/>
                <w:b/>
                <w:sz w:val="24"/>
                <w:szCs w:val="24"/>
                <w:lang w:val="en-US"/>
              </w:rPr>
            </w:pPr>
            <w:r w:rsidRPr="0012005A">
              <w:rPr>
                <w:rFonts w:ascii="Arial" w:eastAsia="Times New Roman" w:hAnsi="Arial" w:cs="Arial"/>
                <w:b/>
                <w:sz w:val="24"/>
                <w:szCs w:val="24"/>
                <w:lang w:val="en-US"/>
              </w:rPr>
              <w:t xml:space="preserve">DDA 3  </w:t>
            </w:r>
          </w:p>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 xml:space="preserve">To identify pupils in </w:t>
            </w:r>
            <w:r w:rsidR="00CD12FF">
              <w:rPr>
                <w:rFonts w:ascii="Arial" w:eastAsia="Times New Roman" w:hAnsi="Arial" w:cs="Arial"/>
                <w:sz w:val="24"/>
                <w:szCs w:val="24"/>
                <w:lang w:val="en-US"/>
              </w:rPr>
              <w:t>EY</w:t>
            </w:r>
            <w:r w:rsidRPr="0012005A">
              <w:rPr>
                <w:rFonts w:ascii="Arial" w:eastAsia="Times New Roman" w:hAnsi="Arial" w:cs="Arial"/>
                <w:sz w:val="24"/>
                <w:szCs w:val="24"/>
                <w:lang w:val="en-US"/>
              </w:rPr>
              <w:t xml:space="preserve">FS with SEND / additional needs </w:t>
            </w:r>
          </w:p>
        </w:tc>
        <w:tc>
          <w:tcPr>
            <w:tcW w:w="3372" w:type="dxa"/>
          </w:tcPr>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 xml:space="preserve">Parents will have opportunities to share individual pupil needs </w:t>
            </w:r>
          </w:p>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 xml:space="preserve">-induction sessions/ school entry paperwork and interviews </w:t>
            </w:r>
          </w:p>
        </w:tc>
        <w:tc>
          <w:tcPr>
            <w:tcW w:w="1730" w:type="dxa"/>
          </w:tcPr>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 xml:space="preserve">Parents, </w:t>
            </w:r>
            <w:r w:rsidR="00CD12FF">
              <w:rPr>
                <w:rFonts w:ascii="Arial" w:eastAsia="Times New Roman" w:hAnsi="Arial" w:cs="Arial"/>
                <w:sz w:val="24"/>
                <w:szCs w:val="24"/>
                <w:lang w:val="en-US"/>
              </w:rPr>
              <w:t>EY</w:t>
            </w:r>
            <w:r w:rsidRPr="0012005A">
              <w:rPr>
                <w:rFonts w:ascii="Arial" w:eastAsia="Times New Roman" w:hAnsi="Arial" w:cs="Arial"/>
                <w:sz w:val="24"/>
                <w:szCs w:val="24"/>
                <w:lang w:val="en-US"/>
              </w:rPr>
              <w:t>FS staff/ SENCo / L</w:t>
            </w:r>
            <w:r w:rsidR="003D584F">
              <w:rPr>
                <w:rFonts w:ascii="Arial" w:eastAsia="Times New Roman" w:hAnsi="Arial" w:cs="Arial"/>
                <w:sz w:val="24"/>
                <w:szCs w:val="24"/>
                <w:lang w:val="en-US"/>
              </w:rPr>
              <w:t xml:space="preserve">ower </w:t>
            </w:r>
            <w:r w:rsidRPr="0012005A">
              <w:rPr>
                <w:rFonts w:ascii="Arial" w:eastAsia="Times New Roman" w:hAnsi="Arial" w:cs="Arial"/>
                <w:sz w:val="24"/>
                <w:szCs w:val="24"/>
                <w:lang w:val="en-US"/>
              </w:rPr>
              <w:t>P</w:t>
            </w:r>
            <w:r w:rsidR="003D584F">
              <w:rPr>
                <w:rFonts w:ascii="Arial" w:eastAsia="Times New Roman" w:hAnsi="Arial" w:cs="Arial"/>
                <w:sz w:val="24"/>
                <w:szCs w:val="24"/>
                <w:lang w:val="en-US"/>
              </w:rPr>
              <w:t>hase</w:t>
            </w:r>
            <w:r w:rsidRPr="0012005A">
              <w:rPr>
                <w:rFonts w:ascii="Arial" w:eastAsia="Times New Roman" w:hAnsi="Arial" w:cs="Arial"/>
                <w:sz w:val="24"/>
                <w:szCs w:val="24"/>
                <w:lang w:val="en-US"/>
              </w:rPr>
              <w:t xml:space="preserve"> SEN leader</w:t>
            </w:r>
          </w:p>
        </w:tc>
        <w:tc>
          <w:tcPr>
            <w:tcW w:w="1390" w:type="dxa"/>
          </w:tcPr>
          <w:p w:rsidR="0012005A" w:rsidRPr="0012005A" w:rsidRDefault="00AA2052" w:rsidP="0012005A">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Ongoing</w:t>
            </w:r>
            <w:r w:rsidR="0012005A" w:rsidRPr="0012005A">
              <w:rPr>
                <w:rFonts w:ascii="Arial" w:eastAsia="Times New Roman" w:hAnsi="Arial" w:cs="Arial"/>
                <w:sz w:val="24"/>
                <w:szCs w:val="24"/>
                <w:lang w:val="en-US"/>
              </w:rPr>
              <w:t xml:space="preserve"> </w:t>
            </w:r>
          </w:p>
        </w:tc>
        <w:tc>
          <w:tcPr>
            <w:tcW w:w="1390" w:type="dxa"/>
          </w:tcPr>
          <w:p w:rsidR="0012005A" w:rsidRPr="0012005A" w:rsidRDefault="0012005A" w:rsidP="0012005A">
            <w:pPr>
              <w:spacing w:after="0" w:line="240" w:lineRule="auto"/>
              <w:rPr>
                <w:rFonts w:ascii="Arial" w:eastAsia="Times New Roman" w:hAnsi="Arial" w:cs="Arial"/>
                <w:sz w:val="24"/>
                <w:szCs w:val="24"/>
                <w:lang w:val="en-US"/>
              </w:rPr>
            </w:pPr>
          </w:p>
        </w:tc>
        <w:tc>
          <w:tcPr>
            <w:tcW w:w="2554" w:type="dxa"/>
          </w:tcPr>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All children have their needs met to enable maximum access to all aspects of their learning.</w:t>
            </w:r>
          </w:p>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SEN register to include EYFS children</w:t>
            </w:r>
          </w:p>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(To be considered in conjunction with SEN action plans)</w:t>
            </w:r>
          </w:p>
          <w:p w:rsidR="0012005A" w:rsidRPr="0012005A" w:rsidRDefault="0012005A" w:rsidP="0012005A">
            <w:pPr>
              <w:spacing w:after="0" w:line="240" w:lineRule="auto"/>
              <w:rPr>
                <w:rFonts w:ascii="Arial" w:eastAsia="Times New Roman" w:hAnsi="Arial" w:cs="Arial"/>
                <w:sz w:val="24"/>
                <w:szCs w:val="24"/>
                <w:lang w:val="en-US"/>
              </w:rPr>
            </w:pPr>
          </w:p>
        </w:tc>
        <w:tc>
          <w:tcPr>
            <w:tcW w:w="1657" w:type="dxa"/>
          </w:tcPr>
          <w:p w:rsidR="0012005A" w:rsidRPr="0012005A" w:rsidRDefault="003D584F" w:rsidP="0012005A">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SENCO/</w:t>
            </w:r>
            <w:r w:rsidR="0012005A" w:rsidRPr="0012005A">
              <w:rPr>
                <w:rFonts w:ascii="Arial" w:eastAsia="Times New Roman" w:hAnsi="Arial" w:cs="Arial"/>
                <w:sz w:val="24"/>
                <w:szCs w:val="24"/>
                <w:lang w:val="en-US"/>
              </w:rPr>
              <w:t xml:space="preserve"> SMT</w:t>
            </w:r>
          </w:p>
        </w:tc>
      </w:tr>
      <w:tr w:rsidR="0012005A" w:rsidRPr="0012005A" w:rsidTr="00BE4B00">
        <w:tc>
          <w:tcPr>
            <w:tcW w:w="2603" w:type="dxa"/>
          </w:tcPr>
          <w:p w:rsidR="0012005A" w:rsidRPr="0012005A" w:rsidRDefault="0012005A" w:rsidP="0012005A">
            <w:pPr>
              <w:autoSpaceDE w:val="0"/>
              <w:autoSpaceDN w:val="0"/>
              <w:adjustRightInd w:val="0"/>
              <w:spacing w:after="0" w:line="240" w:lineRule="auto"/>
              <w:rPr>
                <w:rFonts w:ascii="Arial" w:hAnsi="Arial" w:cs="Arial"/>
                <w:b/>
                <w:color w:val="000000"/>
                <w:sz w:val="24"/>
                <w:szCs w:val="24"/>
              </w:rPr>
            </w:pPr>
            <w:r w:rsidRPr="0012005A">
              <w:rPr>
                <w:rFonts w:ascii="Arial" w:hAnsi="Arial" w:cs="Arial"/>
                <w:b/>
                <w:color w:val="000000"/>
                <w:sz w:val="24"/>
                <w:szCs w:val="24"/>
              </w:rPr>
              <w:t xml:space="preserve">DDA 4  </w:t>
            </w:r>
          </w:p>
          <w:p w:rsidR="0012005A" w:rsidRPr="0012005A" w:rsidRDefault="0012005A" w:rsidP="0012005A">
            <w:pPr>
              <w:autoSpaceDE w:val="0"/>
              <w:autoSpaceDN w:val="0"/>
              <w:adjustRightInd w:val="0"/>
              <w:spacing w:after="0" w:line="240" w:lineRule="auto"/>
              <w:rPr>
                <w:rFonts w:ascii="Arial" w:hAnsi="Arial" w:cs="Arial"/>
                <w:color w:val="000000"/>
                <w:sz w:val="24"/>
                <w:szCs w:val="24"/>
              </w:rPr>
            </w:pPr>
            <w:r w:rsidRPr="0012005A">
              <w:rPr>
                <w:rFonts w:ascii="Arial" w:hAnsi="Arial" w:cs="Arial"/>
                <w:color w:val="000000"/>
                <w:sz w:val="24"/>
                <w:szCs w:val="24"/>
              </w:rPr>
              <w:t>To ensure the school site is accessible to all stakeholders</w:t>
            </w:r>
          </w:p>
          <w:p w:rsidR="0012005A" w:rsidRPr="0012005A" w:rsidRDefault="0012005A" w:rsidP="0012005A">
            <w:pPr>
              <w:autoSpaceDE w:val="0"/>
              <w:autoSpaceDN w:val="0"/>
              <w:adjustRightInd w:val="0"/>
              <w:spacing w:after="0" w:line="240" w:lineRule="auto"/>
              <w:rPr>
                <w:rFonts w:ascii="Arial" w:hAnsi="Arial" w:cs="Arial"/>
                <w:i/>
                <w:color w:val="000000"/>
                <w:sz w:val="23"/>
                <w:szCs w:val="23"/>
              </w:rPr>
            </w:pPr>
            <w:r w:rsidRPr="0012005A">
              <w:rPr>
                <w:rFonts w:ascii="Arial" w:hAnsi="Arial" w:cs="Arial"/>
                <w:b/>
                <w:i/>
                <w:color w:val="000000"/>
                <w:sz w:val="24"/>
                <w:szCs w:val="24"/>
              </w:rPr>
              <w:t>(</w:t>
            </w:r>
            <w:r w:rsidR="003D584F">
              <w:rPr>
                <w:rFonts w:ascii="Arial" w:hAnsi="Arial" w:cs="Arial"/>
                <w:b/>
                <w:bCs/>
                <w:i/>
                <w:color w:val="000000"/>
                <w:sz w:val="23"/>
                <w:szCs w:val="23"/>
              </w:rPr>
              <w:t>By i</w:t>
            </w:r>
            <w:r w:rsidRPr="0012005A">
              <w:rPr>
                <w:rFonts w:ascii="Arial" w:hAnsi="Arial" w:cs="Arial"/>
                <w:b/>
                <w:bCs/>
                <w:i/>
                <w:color w:val="000000"/>
                <w:sz w:val="23"/>
                <w:szCs w:val="23"/>
              </w:rPr>
              <w:t xml:space="preserve">mproving the physical environment of the school) </w:t>
            </w:r>
          </w:p>
          <w:p w:rsidR="0012005A" w:rsidRPr="0012005A" w:rsidRDefault="0012005A" w:rsidP="0012005A">
            <w:pPr>
              <w:autoSpaceDE w:val="0"/>
              <w:autoSpaceDN w:val="0"/>
              <w:adjustRightInd w:val="0"/>
              <w:spacing w:after="0" w:line="240" w:lineRule="auto"/>
              <w:rPr>
                <w:rFonts w:ascii="Arial" w:hAnsi="Arial" w:cs="Arial"/>
                <w:color w:val="000000"/>
                <w:sz w:val="24"/>
                <w:szCs w:val="24"/>
              </w:rPr>
            </w:pPr>
          </w:p>
        </w:tc>
        <w:tc>
          <w:tcPr>
            <w:tcW w:w="3372" w:type="dxa"/>
          </w:tcPr>
          <w:p w:rsidR="0012005A" w:rsidRPr="0012005A" w:rsidRDefault="0012005A" w:rsidP="0012005A">
            <w:pPr>
              <w:autoSpaceDE w:val="0"/>
              <w:autoSpaceDN w:val="0"/>
              <w:adjustRightInd w:val="0"/>
              <w:spacing w:after="0" w:line="240" w:lineRule="auto"/>
              <w:rPr>
                <w:rFonts w:ascii="Arial" w:hAnsi="Arial" w:cs="Arial"/>
                <w:color w:val="000000"/>
                <w:sz w:val="24"/>
                <w:szCs w:val="24"/>
              </w:rPr>
            </w:pPr>
            <w:r w:rsidRPr="0012005A">
              <w:rPr>
                <w:rFonts w:ascii="Arial" w:hAnsi="Arial" w:cs="Arial"/>
                <w:color w:val="000000"/>
                <w:sz w:val="24"/>
                <w:szCs w:val="24"/>
              </w:rPr>
              <w:t xml:space="preserve">Current and planned building work will take into account all requirements under the Equality Act 2010, and put in place enhancements where practicable. </w:t>
            </w: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autoSpaceDE w:val="0"/>
              <w:autoSpaceDN w:val="0"/>
              <w:adjustRightInd w:val="0"/>
              <w:spacing w:after="0" w:line="240" w:lineRule="auto"/>
              <w:rPr>
                <w:rFonts w:ascii="Arial" w:hAnsi="Arial" w:cs="Arial"/>
                <w:color w:val="000000"/>
                <w:sz w:val="24"/>
                <w:szCs w:val="24"/>
              </w:rPr>
            </w:pPr>
            <w:r w:rsidRPr="0012005A">
              <w:rPr>
                <w:rFonts w:ascii="Arial" w:hAnsi="Arial" w:cs="Arial"/>
                <w:color w:val="000000"/>
                <w:sz w:val="24"/>
                <w:szCs w:val="24"/>
              </w:rPr>
              <w:t xml:space="preserve">The Site has been reviewed and considered to ensure there are no existing barriers that would prevent access by Pupils or staff with disabilities to use the school facilities. </w:t>
            </w:r>
          </w:p>
          <w:p w:rsidR="0012005A" w:rsidRPr="0012005A" w:rsidRDefault="0012005A" w:rsidP="0012005A">
            <w:pPr>
              <w:autoSpaceDE w:val="0"/>
              <w:autoSpaceDN w:val="0"/>
              <w:adjustRightInd w:val="0"/>
              <w:spacing w:after="0" w:line="240" w:lineRule="auto"/>
              <w:rPr>
                <w:rFonts w:ascii="Arial" w:hAnsi="Arial" w:cs="Arial"/>
                <w:color w:val="000000"/>
                <w:sz w:val="24"/>
                <w:szCs w:val="24"/>
              </w:rPr>
            </w:pPr>
          </w:p>
          <w:p w:rsidR="0012005A" w:rsidRPr="0012005A" w:rsidRDefault="0012005A" w:rsidP="0012005A">
            <w:pPr>
              <w:autoSpaceDE w:val="0"/>
              <w:autoSpaceDN w:val="0"/>
              <w:adjustRightInd w:val="0"/>
              <w:spacing w:after="0" w:line="240" w:lineRule="auto"/>
              <w:rPr>
                <w:rFonts w:ascii="Arial" w:hAnsi="Arial" w:cs="Arial"/>
                <w:color w:val="000000"/>
                <w:sz w:val="24"/>
                <w:szCs w:val="24"/>
              </w:rPr>
            </w:pPr>
            <w:r w:rsidRPr="0012005A">
              <w:rPr>
                <w:rFonts w:ascii="Arial" w:hAnsi="Arial" w:cs="Arial"/>
                <w:color w:val="000000"/>
                <w:sz w:val="24"/>
                <w:szCs w:val="24"/>
              </w:rPr>
              <w:t xml:space="preserve">The School will maintain under continuous review its ASD areas and rooms to ensure that the decoration, layout and furniture provides the optimum environment for meeting specialist needs. </w:t>
            </w:r>
          </w:p>
          <w:p w:rsidR="0012005A" w:rsidRPr="0012005A" w:rsidRDefault="0012005A" w:rsidP="0012005A">
            <w:pPr>
              <w:autoSpaceDE w:val="0"/>
              <w:autoSpaceDN w:val="0"/>
              <w:adjustRightInd w:val="0"/>
              <w:spacing w:after="0" w:line="240" w:lineRule="auto"/>
              <w:rPr>
                <w:rFonts w:ascii="Arial" w:hAnsi="Arial" w:cs="Arial"/>
                <w:color w:val="000000"/>
                <w:sz w:val="24"/>
                <w:szCs w:val="24"/>
              </w:rPr>
            </w:pPr>
          </w:p>
        </w:tc>
        <w:tc>
          <w:tcPr>
            <w:tcW w:w="1730" w:type="dxa"/>
          </w:tcPr>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 xml:space="preserve">Site Team </w:t>
            </w: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3D584F" w:rsidRDefault="003D584F"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 xml:space="preserve">Site Team </w:t>
            </w: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3D584F" w:rsidRDefault="003D584F"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Site Team / SMT</w:t>
            </w:r>
          </w:p>
        </w:tc>
        <w:tc>
          <w:tcPr>
            <w:tcW w:w="1390" w:type="dxa"/>
          </w:tcPr>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 xml:space="preserve">As required </w:t>
            </w: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3D584F" w:rsidRDefault="003D584F" w:rsidP="0012005A">
            <w:pPr>
              <w:spacing w:after="0" w:line="240" w:lineRule="auto"/>
              <w:rPr>
                <w:rFonts w:ascii="Arial" w:eastAsia="Times New Roman" w:hAnsi="Arial" w:cs="Arial"/>
                <w:sz w:val="24"/>
                <w:szCs w:val="24"/>
                <w:lang w:val="en-US"/>
              </w:rPr>
            </w:pPr>
          </w:p>
          <w:p w:rsidR="0012005A" w:rsidRPr="0012005A" w:rsidRDefault="00AA2052" w:rsidP="0012005A">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As Required</w:t>
            </w: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3D584F" w:rsidRDefault="003D584F"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September each year</w:t>
            </w:r>
          </w:p>
        </w:tc>
        <w:tc>
          <w:tcPr>
            <w:tcW w:w="1390" w:type="dxa"/>
          </w:tcPr>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As needed relating to budget</w:t>
            </w: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3D584F" w:rsidRDefault="003D584F"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As needed relating to budget</w:t>
            </w:r>
          </w:p>
        </w:tc>
        <w:tc>
          <w:tcPr>
            <w:tcW w:w="2554" w:type="dxa"/>
          </w:tcPr>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 xml:space="preserve">All areas of the school take into account the expectations of the Equality Act 2010 </w:t>
            </w: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3D584F" w:rsidRDefault="003D584F"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 xml:space="preserve">Staff and pupils with disabilities are able to use the school facilities effectively </w:t>
            </w:r>
          </w:p>
        </w:tc>
        <w:tc>
          <w:tcPr>
            <w:tcW w:w="1657" w:type="dxa"/>
          </w:tcPr>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KM / Governing body</w:t>
            </w: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3D584F" w:rsidP="0012005A">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SENCO</w:t>
            </w:r>
          </w:p>
          <w:p w:rsidR="0012005A" w:rsidRPr="0012005A" w:rsidRDefault="0012005A" w:rsidP="0012005A">
            <w:pPr>
              <w:spacing w:after="0" w:line="240" w:lineRule="auto"/>
              <w:rPr>
                <w:rFonts w:ascii="Arial" w:eastAsia="Times New Roman" w:hAnsi="Arial" w:cs="Arial"/>
                <w:sz w:val="24"/>
                <w:szCs w:val="24"/>
                <w:lang w:val="en-US"/>
              </w:rPr>
            </w:pPr>
          </w:p>
        </w:tc>
      </w:tr>
      <w:tr w:rsidR="0012005A" w:rsidRPr="0012005A" w:rsidTr="00BE4B00">
        <w:tc>
          <w:tcPr>
            <w:tcW w:w="2603" w:type="dxa"/>
          </w:tcPr>
          <w:p w:rsidR="0012005A" w:rsidRPr="0012005A" w:rsidRDefault="0012005A" w:rsidP="0012005A">
            <w:pPr>
              <w:spacing w:after="0" w:line="240" w:lineRule="auto"/>
              <w:rPr>
                <w:rFonts w:ascii="Arial" w:eastAsia="Times New Roman" w:hAnsi="Arial" w:cs="Arial"/>
                <w:b/>
                <w:sz w:val="24"/>
                <w:szCs w:val="24"/>
                <w:lang w:val="en-US"/>
              </w:rPr>
            </w:pPr>
            <w:r w:rsidRPr="0012005A">
              <w:rPr>
                <w:rFonts w:ascii="Arial" w:eastAsia="Times New Roman" w:hAnsi="Arial" w:cs="Arial"/>
                <w:b/>
                <w:sz w:val="24"/>
                <w:szCs w:val="24"/>
                <w:lang w:val="en-US"/>
              </w:rPr>
              <w:t xml:space="preserve">DDA 5 </w:t>
            </w:r>
          </w:p>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To provide professional development opportunities.</w:t>
            </w:r>
          </w:p>
        </w:tc>
        <w:tc>
          <w:tcPr>
            <w:tcW w:w="3372" w:type="dxa"/>
          </w:tcPr>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Research training, courses, INSET, books and DVDs that will meet training needs of all staff including MDAs.</w:t>
            </w:r>
          </w:p>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To include Team-Teach, language development, Autistic Spectrum disorders and behaviour management on a rolling programme.</w:t>
            </w:r>
          </w:p>
          <w:p w:rsidR="0012005A" w:rsidRPr="0012005A" w:rsidRDefault="0012005A" w:rsidP="0012005A">
            <w:pPr>
              <w:spacing w:after="0" w:line="240" w:lineRule="auto"/>
              <w:rPr>
                <w:rFonts w:ascii="Arial" w:eastAsia="Times New Roman" w:hAnsi="Arial" w:cs="Arial"/>
                <w:sz w:val="24"/>
                <w:szCs w:val="24"/>
                <w:lang w:val="en-US"/>
              </w:rPr>
            </w:pPr>
          </w:p>
        </w:tc>
        <w:tc>
          <w:tcPr>
            <w:tcW w:w="1730" w:type="dxa"/>
          </w:tcPr>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 xml:space="preserve">PD coordinator / Headteacher </w:t>
            </w:r>
          </w:p>
        </w:tc>
        <w:tc>
          <w:tcPr>
            <w:tcW w:w="1390" w:type="dxa"/>
          </w:tcPr>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 xml:space="preserve">Ongoing </w:t>
            </w:r>
          </w:p>
        </w:tc>
        <w:tc>
          <w:tcPr>
            <w:tcW w:w="1390" w:type="dxa"/>
          </w:tcPr>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As possible relating to budget</w:t>
            </w:r>
          </w:p>
        </w:tc>
        <w:tc>
          <w:tcPr>
            <w:tcW w:w="2554" w:type="dxa"/>
          </w:tcPr>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Staff will have access to the highest quality CPD and will be equipped to meet the needs of all pupils.</w:t>
            </w:r>
          </w:p>
        </w:tc>
        <w:tc>
          <w:tcPr>
            <w:tcW w:w="1657" w:type="dxa"/>
          </w:tcPr>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SMT</w:t>
            </w:r>
          </w:p>
        </w:tc>
      </w:tr>
      <w:tr w:rsidR="0012005A" w:rsidRPr="0012005A" w:rsidTr="00BE4B00">
        <w:tc>
          <w:tcPr>
            <w:tcW w:w="2603" w:type="dxa"/>
          </w:tcPr>
          <w:p w:rsidR="0012005A" w:rsidRPr="0012005A" w:rsidRDefault="0012005A" w:rsidP="0012005A">
            <w:pPr>
              <w:spacing w:after="0" w:line="240" w:lineRule="auto"/>
              <w:rPr>
                <w:rFonts w:ascii="Arial" w:eastAsia="Times New Roman" w:hAnsi="Arial" w:cs="Arial"/>
                <w:b/>
                <w:sz w:val="24"/>
                <w:szCs w:val="24"/>
                <w:lang w:val="en-US"/>
              </w:rPr>
            </w:pPr>
            <w:r w:rsidRPr="0012005A">
              <w:rPr>
                <w:rFonts w:ascii="Arial" w:eastAsia="Times New Roman" w:hAnsi="Arial" w:cs="Arial"/>
                <w:b/>
                <w:sz w:val="24"/>
                <w:szCs w:val="24"/>
                <w:lang w:val="en-US"/>
              </w:rPr>
              <w:t xml:space="preserve">DDA 6 </w:t>
            </w:r>
          </w:p>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To work with other professionals to access the best possible support for the most needy pupils</w:t>
            </w:r>
          </w:p>
        </w:tc>
        <w:tc>
          <w:tcPr>
            <w:tcW w:w="3372" w:type="dxa"/>
          </w:tcPr>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Maintain contacts with Educational Psychology, Health and Social Services and the Local Authority.</w:t>
            </w:r>
          </w:p>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Continue to hold regular Pupil Welfare meetings and report needs to class teachers.</w:t>
            </w:r>
          </w:p>
        </w:tc>
        <w:tc>
          <w:tcPr>
            <w:tcW w:w="1730" w:type="dxa"/>
          </w:tcPr>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SENCo / Social Worker</w:t>
            </w: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 xml:space="preserve">Inclusion Team </w:t>
            </w:r>
          </w:p>
        </w:tc>
        <w:tc>
          <w:tcPr>
            <w:tcW w:w="1390" w:type="dxa"/>
          </w:tcPr>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6  visits /year as necessary</w:t>
            </w: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 xml:space="preserve">Weekly  </w:t>
            </w:r>
          </w:p>
        </w:tc>
        <w:tc>
          <w:tcPr>
            <w:tcW w:w="1390" w:type="dxa"/>
          </w:tcPr>
          <w:p w:rsidR="0012005A" w:rsidRPr="0012005A" w:rsidRDefault="0012005A" w:rsidP="0012005A">
            <w:pPr>
              <w:spacing w:after="0" w:line="240" w:lineRule="auto"/>
              <w:rPr>
                <w:rFonts w:ascii="Arial" w:eastAsia="Times New Roman" w:hAnsi="Arial" w:cs="Arial"/>
                <w:sz w:val="24"/>
                <w:szCs w:val="24"/>
                <w:lang w:val="en-US"/>
              </w:rPr>
            </w:pPr>
          </w:p>
        </w:tc>
        <w:tc>
          <w:tcPr>
            <w:tcW w:w="2554" w:type="dxa"/>
          </w:tcPr>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SENCo / Social Worker  will hold relevant and current contact details for all services.</w:t>
            </w:r>
          </w:p>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 xml:space="preserve">Pupil welfare meetings will take place regularly, notes made on pupils and teachers informed where needed. </w:t>
            </w:r>
          </w:p>
          <w:p w:rsidR="0012005A" w:rsidRPr="0012005A" w:rsidRDefault="0012005A" w:rsidP="0012005A">
            <w:pPr>
              <w:spacing w:after="0" w:line="240" w:lineRule="auto"/>
              <w:rPr>
                <w:rFonts w:ascii="Arial" w:eastAsia="Times New Roman" w:hAnsi="Arial" w:cs="Arial"/>
                <w:sz w:val="24"/>
                <w:szCs w:val="24"/>
                <w:lang w:val="en-US"/>
              </w:rPr>
            </w:pPr>
          </w:p>
        </w:tc>
        <w:tc>
          <w:tcPr>
            <w:tcW w:w="1657" w:type="dxa"/>
          </w:tcPr>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SMT</w:t>
            </w: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 xml:space="preserve">Deputy Head / SENCo </w:t>
            </w:r>
          </w:p>
        </w:tc>
      </w:tr>
      <w:tr w:rsidR="0012005A" w:rsidRPr="0012005A" w:rsidTr="00BE4B00">
        <w:tc>
          <w:tcPr>
            <w:tcW w:w="2603" w:type="dxa"/>
          </w:tcPr>
          <w:p w:rsidR="0012005A" w:rsidRPr="0012005A" w:rsidRDefault="0012005A" w:rsidP="0012005A">
            <w:pPr>
              <w:spacing w:after="0" w:line="240" w:lineRule="auto"/>
              <w:rPr>
                <w:rFonts w:ascii="Arial" w:eastAsia="Times New Roman" w:hAnsi="Arial" w:cs="Arial"/>
                <w:b/>
                <w:sz w:val="24"/>
                <w:szCs w:val="24"/>
                <w:lang w:val="en-US"/>
              </w:rPr>
            </w:pPr>
            <w:r w:rsidRPr="0012005A">
              <w:rPr>
                <w:rFonts w:ascii="Arial" w:eastAsia="Times New Roman" w:hAnsi="Arial" w:cs="Arial"/>
                <w:b/>
                <w:sz w:val="24"/>
                <w:szCs w:val="24"/>
                <w:lang w:val="en-US"/>
              </w:rPr>
              <w:t xml:space="preserve">DDA 7  </w:t>
            </w:r>
          </w:p>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To ensure the Learning Mentor team is used effectively to support those children in danger of disengagement and exclusion.</w:t>
            </w:r>
          </w:p>
          <w:p w:rsidR="0012005A" w:rsidRPr="0012005A" w:rsidRDefault="0012005A" w:rsidP="0012005A">
            <w:pPr>
              <w:autoSpaceDE w:val="0"/>
              <w:autoSpaceDN w:val="0"/>
              <w:adjustRightInd w:val="0"/>
              <w:spacing w:after="0" w:line="240" w:lineRule="auto"/>
              <w:rPr>
                <w:rFonts w:ascii="Arial" w:hAnsi="Arial" w:cs="Arial"/>
                <w:b/>
                <w:bCs/>
                <w:i/>
                <w:color w:val="000000"/>
                <w:sz w:val="23"/>
                <w:szCs w:val="23"/>
              </w:rPr>
            </w:pPr>
            <w:r w:rsidRPr="0012005A">
              <w:rPr>
                <w:rFonts w:ascii="Arial" w:eastAsia="Times New Roman" w:hAnsi="Arial" w:cs="Arial"/>
                <w:i/>
                <w:sz w:val="24"/>
                <w:szCs w:val="24"/>
                <w:lang w:val="en-US"/>
              </w:rPr>
              <w:t>(</w:t>
            </w:r>
            <w:r w:rsidRPr="0012005A">
              <w:rPr>
                <w:rFonts w:ascii="Arial" w:hAnsi="Arial" w:cs="Arial"/>
                <w:b/>
                <w:bCs/>
                <w:i/>
                <w:color w:val="000000"/>
                <w:sz w:val="23"/>
                <w:szCs w:val="23"/>
              </w:rPr>
              <w:t xml:space="preserve">Strand C Improving the provision of information for Pupils with disabilities) </w:t>
            </w:r>
          </w:p>
          <w:p w:rsidR="0012005A" w:rsidRPr="0012005A" w:rsidRDefault="0012005A" w:rsidP="0012005A">
            <w:pPr>
              <w:autoSpaceDE w:val="0"/>
              <w:autoSpaceDN w:val="0"/>
              <w:adjustRightInd w:val="0"/>
              <w:spacing w:after="0" w:line="240" w:lineRule="auto"/>
              <w:rPr>
                <w:rFonts w:ascii="Arial" w:hAnsi="Arial" w:cs="Arial"/>
                <w:color w:val="000000"/>
                <w:sz w:val="23"/>
                <w:szCs w:val="23"/>
              </w:rPr>
            </w:pPr>
          </w:p>
        </w:tc>
        <w:tc>
          <w:tcPr>
            <w:tcW w:w="3372" w:type="dxa"/>
          </w:tcPr>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 xml:space="preserve">SENCO / Deputy Head to act as line managers for Learning Mentors and assistant learning mentors </w:t>
            </w: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 xml:space="preserve">Learning Mentors to work with, SENCO, Deputy head and class teacher to identify and provide support for targeted group and 1:1 children. </w:t>
            </w: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 xml:space="preserve">Review provision of information available for pupils with disabilities across the school environment </w:t>
            </w:r>
          </w:p>
        </w:tc>
        <w:tc>
          <w:tcPr>
            <w:tcW w:w="1730" w:type="dxa"/>
          </w:tcPr>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Deputy Head / SENCo</w:t>
            </w: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Deputy Head / SENCo</w:t>
            </w: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ICT coordinator, ICT technician, SENCo, Deputy Head</w:t>
            </w:r>
          </w:p>
        </w:tc>
        <w:tc>
          <w:tcPr>
            <w:tcW w:w="1390" w:type="dxa"/>
          </w:tcPr>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Annual cycle of PD</w:t>
            </w: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Ongoing</w:t>
            </w: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AA2052" w:rsidP="0012005A">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Annually</w:t>
            </w:r>
            <w:bookmarkStart w:id="0" w:name="_GoBack"/>
            <w:bookmarkEnd w:id="0"/>
          </w:p>
          <w:p w:rsidR="0012005A" w:rsidRPr="0012005A" w:rsidRDefault="0012005A" w:rsidP="0012005A">
            <w:pPr>
              <w:spacing w:after="0" w:line="240" w:lineRule="auto"/>
              <w:rPr>
                <w:rFonts w:ascii="Arial" w:eastAsia="Times New Roman" w:hAnsi="Arial" w:cs="Arial"/>
                <w:sz w:val="24"/>
                <w:szCs w:val="24"/>
                <w:lang w:val="en-US"/>
              </w:rPr>
            </w:pPr>
          </w:p>
        </w:tc>
        <w:tc>
          <w:tcPr>
            <w:tcW w:w="1390" w:type="dxa"/>
          </w:tcPr>
          <w:p w:rsidR="0012005A" w:rsidRPr="0012005A" w:rsidRDefault="0012005A" w:rsidP="0012005A">
            <w:pPr>
              <w:spacing w:after="0" w:line="240" w:lineRule="auto"/>
              <w:rPr>
                <w:rFonts w:ascii="Arial" w:eastAsia="Times New Roman" w:hAnsi="Arial" w:cs="Arial"/>
                <w:sz w:val="24"/>
                <w:szCs w:val="24"/>
                <w:lang w:val="en-US"/>
              </w:rPr>
            </w:pPr>
          </w:p>
        </w:tc>
        <w:tc>
          <w:tcPr>
            <w:tcW w:w="2554" w:type="dxa"/>
          </w:tcPr>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Learning Mentors will have documented evidence to measure effectiveness of provision.</w:t>
            </w: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Learning mentors and other staff groups interacting effectively, sharing information and supporting children as necessary.</w:t>
            </w:r>
          </w:p>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 xml:space="preserve">All pupils will have appropriate access to provision; including websites, homework, signs around school, testing environments, tests / assessments. </w:t>
            </w:r>
          </w:p>
        </w:tc>
        <w:tc>
          <w:tcPr>
            <w:tcW w:w="1657" w:type="dxa"/>
          </w:tcPr>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 xml:space="preserve">Headteacher </w:t>
            </w: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 xml:space="preserve">SENCo </w:t>
            </w: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p>
          <w:p w:rsidR="0012005A" w:rsidRPr="0012005A" w:rsidRDefault="0012005A" w:rsidP="0012005A">
            <w:pPr>
              <w:spacing w:after="0" w:line="240" w:lineRule="auto"/>
              <w:rPr>
                <w:rFonts w:ascii="Arial" w:eastAsia="Times New Roman" w:hAnsi="Arial" w:cs="Arial"/>
                <w:sz w:val="24"/>
                <w:szCs w:val="24"/>
                <w:lang w:val="en-US"/>
              </w:rPr>
            </w:pPr>
            <w:r w:rsidRPr="0012005A">
              <w:rPr>
                <w:rFonts w:ascii="Arial" w:eastAsia="Times New Roman" w:hAnsi="Arial" w:cs="Arial"/>
                <w:sz w:val="24"/>
                <w:szCs w:val="24"/>
                <w:lang w:val="en-US"/>
              </w:rPr>
              <w:t>SMT / SENCo</w:t>
            </w:r>
          </w:p>
        </w:tc>
      </w:tr>
      <w:tr w:rsidR="0012005A" w:rsidRPr="0012005A" w:rsidTr="00BE4B00">
        <w:tc>
          <w:tcPr>
            <w:tcW w:w="2603" w:type="dxa"/>
          </w:tcPr>
          <w:p w:rsidR="0012005A" w:rsidRPr="0012005A" w:rsidRDefault="0012005A" w:rsidP="0012005A">
            <w:pPr>
              <w:spacing w:after="0" w:line="240" w:lineRule="auto"/>
              <w:rPr>
                <w:rFonts w:ascii="Arial" w:eastAsia="Times New Roman" w:hAnsi="Arial" w:cs="Arial"/>
                <w:b/>
                <w:sz w:val="24"/>
                <w:szCs w:val="24"/>
              </w:rPr>
            </w:pPr>
          </w:p>
        </w:tc>
        <w:tc>
          <w:tcPr>
            <w:tcW w:w="3372" w:type="dxa"/>
          </w:tcPr>
          <w:p w:rsidR="0012005A" w:rsidRPr="0012005A" w:rsidRDefault="0012005A" w:rsidP="0012005A">
            <w:pPr>
              <w:spacing w:after="0" w:line="240" w:lineRule="auto"/>
              <w:rPr>
                <w:rFonts w:ascii="Arial" w:eastAsia="Times New Roman" w:hAnsi="Arial" w:cs="Arial"/>
                <w:sz w:val="24"/>
                <w:szCs w:val="24"/>
              </w:rPr>
            </w:pPr>
          </w:p>
        </w:tc>
        <w:tc>
          <w:tcPr>
            <w:tcW w:w="1730" w:type="dxa"/>
          </w:tcPr>
          <w:p w:rsidR="0012005A" w:rsidRPr="0012005A" w:rsidRDefault="0012005A" w:rsidP="0012005A">
            <w:pPr>
              <w:spacing w:after="0" w:line="240" w:lineRule="auto"/>
              <w:rPr>
                <w:rFonts w:ascii="Arial" w:eastAsia="Times New Roman" w:hAnsi="Arial" w:cs="Arial"/>
                <w:sz w:val="24"/>
                <w:szCs w:val="24"/>
              </w:rPr>
            </w:pPr>
          </w:p>
        </w:tc>
        <w:tc>
          <w:tcPr>
            <w:tcW w:w="1390" w:type="dxa"/>
          </w:tcPr>
          <w:p w:rsidR="0012005A" w:rsidRPr="0012005A" w:rsidRDefault="0012005A" w:rsidP="0012005A">
            <w:pPr>
              <w:spacing w:after="0" w:line="240" w:lineRule="auto"/>
              <w:rPr>
                <w:rFonts w:ascii="Arial" w:eastAsia="Times New Roman" w:hAnsi="Arial" w:cs="Arial"/>
                <w:sz w:val="24"/>
                <w:szCs w:val="24"/>
              </w:rPr>
            </w:pPr>
          </w:p>
        </w:tc>
        <w:tc>
          <w:tcPr>
            <w:tcW w:w="1390" w:type="dxa"/>
          </w:tcPr>
          <w:p w:rsidR="0012005A" w:rsidRPr="0012005A" w:rsidRDefault="0012005A" w:rsidP="0012005A">
            <w:pPr>
              <w:spacing w:after="0" w:line="240" w:lineRule="auto"/>
              <w:rPr>
                <w:rFonts w:ascii="Arial" w:eastAsia="Times New Roman" w:hAnsi="Arial" w:cs="Arial"/>
                <w:sz w:val="24"/>
                <w:szCs w:val="24"/>
              </w:rPr>
            </w:pPr>
          </w:p>
        </w:tc>
        <w:tc>
          <w:tcPr>
            <w:tcW w:w="2554" w:type="dxa"/>
          </w:tcPr>
          <w:p w:rsidR="0012005A" w:rsidRPr="0012005A" w:rsidRDefault="0012005A" w:rsidP="0012005A">
            <w:pPr>
              <w:spacing w:after="0" w:line="240" w:lineRule="auto"/>
              <w:rPr>
                <w:rFonts w:ascii="Arial" w:eastAsia="Times New Roman" w:hAnsi="Arial" w:cs="Arial"/>
                <w:sz w:val="24"/>
                <w:szCs w:val="24"/>
              </w:rPr>
            </w:pPr>
          </w:p>
        </w:tc>
        <w:tc>
          <w:tcPr>
            <w:tcW w:w="1657" w:type="dxa"/>
          </w:tcPr>
          <w:p w:rsidR="0012005A" w:rsidRPr="0012005A" w:rsidRDefault="0012005A" w:rsidP="0012005A">
            <w:pPr>
              <w:spacing w:after="0" w:line="240" w:lineRule="auto"/>
              <w:rPr>
                <w:rFonts w:ascii="Arial" w:eastAsia="Times New Roman" w:hAnsi="Arial" w:cs="Arial"/>
                <w:sz w:val="24"/>
                <w:szCs w:val="24"/>
              </w:rPr>
            </w:pPr>
          </w:p>
        </w:tc>
      </w:tr>
    </w:tbl>
    <w:p w:rsidR="0012005A" w:rsidRPr="0012005A" w:rsidRDefault="0012005A" w:rsidP="0012005A">
      <w:pPr>
        <w:spacing w:after="0" w:line="240" w:lineRule="auto"/>
        <w:jc w:val="center"/>
        <w:rPr>
          <w:rFonts w:ascii="Arial" w:eastAsia="Times New Roman" w:hAnsi="Arial" w:cs="Arial"/>
          <w:b/>
          <w:sz w:val="24"/>
          <w:szCs w:val="24"/>
        </w:rPr>
      </w:pPr>
    </w:p>
    <w:p w:rsidR="0012005A" w:rsidRPr="0012005A" w:rsidRDefault="0012005A" w:rsidP="0012005A">
      <w:pPr>
        <w:spacing w:after="0" w:line="240" w:lineRule="auto"/>
        <w:jc w:val="center"/>
        <w:rPr>
          <w:rFonts w:ascii="Arial" w:eastAsia="Times New Roman" w:hAnsi="Arial" w:cs="Arial"/>
          <w:b/>
          <w:sz w:val="24"/>
          <w:szCs w:val="24"/>
        </w:rPr>
      </w:pPr>
    </w:p>
    <w:p w:rsidR="0012005A" w:rsidRPr="0012005A" w:rsidRDefault="0012005A" w:rsidP="0012005A">
      <w:pPr>
        <w:spacing w:after="0" w:line="240" w:lineRule="auto"/>
        <w:jc w:val="center"/>
        <w:rPr>
          <w:rFonts w:ascii="Arial" w:eastAsia="Times New Roman" w:hAnsi="Arial" w:cs="Arial"/>
          <w:b/>
          <w:sz w:val="24"/>
          <w:szCs w:val="24"/>
        </w:rPr>
      </w:pPr>
    </w:p>
    <w:p w:rsidR="0012005A" w:rsidRPr="0012005A" w:rsidRDefault="0012005A" w:rsidP="0012005A">
      <w:pPr>
        <w:spacing w:after="0" w:line="240" w:lineRule="auto"/>
        <w:jc w:val="center"/>
        <w:rPr>
          <w:rFonts w:ascii="Arial" w:eastAsia="Times New Roman" w:hAnsi="Arial" w:cs="Arial"/>
          <w:b/>
          <w:sz w:val="24"/>
          <w:szCs w:val="24"/>
        </w:rPr>
      </w:pPr>
    </w:p>
    <w:p w:rsidR="0012005A" w:rsidRPr="0012005A" w:rsidRDefault="0012005A" w:rsidP="0012005A">
      <w:pPr>
        <w:spacing w:after="0" w:line="240" w:lineRule="auto"/>
        <w:jc w:val="center"/>
        <w:rPr>
          <w:rFonts w:ascii="Arial" w:eastAsia="Times New Roman" w:hAnsi="Arial" w:cs="Arial"/>
          <w:b/>
          <w:sz w:val="24"/>
          <w:szCs w:val="24"/>
        </w:rPr>
      </w:pPr>
    </w:p>
    <w:p w:rsidR="0012005A" w:rsidRPr="0012005A" w:rsidRDefault="0012005A" w:rsidP="0012005A">
      <w:pPr>
        <w:spacing w:after="0" w:line="240" w:lineRule="auto"/>
        <w:jc w:val="center"/>
        <w:rPr>
          <w:rFonts w:ascii="Arial" w:eastAsia="Times New Roman" w:hAnsi="Arial" w:cs="Arial"/>
          <w:b/>
          <w:sz w:val="24"/>
          <w:szCs w:val="24"/>
        </w:rPr>
      </w:pPr>
    </w:p>
    <w:p w:rsidR="0012005A" w:rsidRPr="0012005A" w:rsidRDefault="0012005A" w:rsidP="0012005A">
      <w:pPr>
        <w:spacing w:after="0" w:line="240" w:lineRule="auto"/>
        <w:jc w:val="center"/>
        <w:rPr>
          <w:rFonts w:ascii="Arial" w:eastAsia="Times New Roman" w:hAnsi="Arial" w:cs="Arial"/>
          <w:b/>
          <w:sz w:val="24"/>
          <w:szCs w:val="24"/>
        </w:rPr>
      </w:pPr>
    </w:p>
    <w:p w:rsidR="0012005A" w:rsidRPr="0012005A" w:rsidRDefault="0012005A" w:rsidP="0012005A">
      <w:pPr>
        <w:spacing w:after="0" w:line="240" w:lineRule="auto"/>
        <w:jc w:val="center"/>
        <w:rPr>
          <w:rFonts w:ascii="Arial" w:eastAsia="Times New Roman" w:hAnsi="Arial" w:cs="Arial"/>
          <w:b/>
          <w:sz w:val="24"/>
          <w:szCs w:val="24"/>
        </w:rPr>
      </w:pPr>
    </w:p>
    <w:p w:rsidR="0012005A" w:rsidRPr="0012005A" w:rsidRDefault="0012005A" w:rsidP="0012005A">
      <w:pPr>
        <w:spacing w:after="0" w:line="240" w:lineRule="auto"/>
        <w:jc w:val="center"/>
        <w:rPr>
          <w:rFonts w:ascii="Arial" w:eastAsia="Times New Roman" w:hAnsi="Arial" w:cs="Arial"/>
          <w:b/>
          <w:sz w:val="24"/>
          <w:szCs w:val="24"/>
        </w:rPr>
      </w:pPr>
    </w:p>
    <w:p w:rsidR="0012005A" w:rsidRPr="0012005A" w:rsidRDefault="0012005A" w:rsidP="0012005A">
      <w:pPr>
        <w:spacing w:after="0" w:line="240" w:lineRule="auto"/>
        <w:jc w:val="center"/>
        <w:rPr>
          <w:rFonts w:ascii="Arial" w:eastAsia="Times New Roman" w:hAnsi="Arial" w:cs="Arial"/>
          <w:b/>
          <w:sz w:val="24"/>
          <w:szCs w:val="24"/>
        </w:rPr>
      </w:pPr>
    </w:p>
    <w:p w:rsidR="0012005A" w:rsidRDefault="0012005A" w:rsidP="0012005A">
      <w:pPr>
        <w:spacing w:after="0" w:line="240" w:lineRule="auto"/>
        <w:rPr>
          <w:rFonts w:ascii="Arial" w:eastAsia="Times New Roman" w:hAnsi="Arial" w:cs="Arial"/>
          <w:b/>
          <w:sz w:val="24"/>
          <w:szCs w:val="24"/>
          <w:lang w:eastAsia="en-GB"/>
        </w:rPr>
      </w:pPr>
    </w:p>
    <w:p w:rsidR="0012005A" w:rsidRPr="0012005A" w:rsidRDefault="0012005A" w:rsidP="0012005A">
      <w:pPr>
        <w:spacing w:after="0" w:line="240" w:lineRule="auto"/>
        <w:jc w:val="right"/>
        <w:rPr>
          <w:rFonts w:ascii="Arial" w:eastAsia="Times New Roman" w:hAnsi="Arial" w:cs="Arial"/>
          <w:b/>
          <w:sz w:val="24"/>
          <w:szCs w:val="24"/>
          <w:lang w:eastAsia="en-GB"/>
        </w:rPr>
      </w:pPr>
    </w:p>
    <w:p w:rsidR="0012005A" w:rsidRPr="0012005A" w:rsidRDefault="0012005A" w:rsidP="0012005A">
      <w:pPr>
        <w:spacing w:after="0" w:line="240" w:lineRule="auto"/>
        <w:rPr>
          <w:rFonts w:ascii="Times New Roman" w:eastAsia="Times New Roman" w:hAnsi="Times New Roman"/>
          <w:sz w:val="24"/>
          <w:szCs w:val="24"/>
          <w:lang w:eastAsia="en-GB"/>
        </w:rPr>
      </w:pPr>
    </w:p>
    <w:p w:rsidR="0012005A" w:rsidRDefault="0012005A" w:rsidP="0047267E">
      <w:pPr>
        <w:autoSpaceDE w:val="0"/>
        <w:autoSpaceDN w:val="0"/>
        <w:adjustRightInd w:val="0"/>
        <w:spacing w:after="0" w:line="240" w:lineRule="auto"/>
        <w:rPr>
          <w:rFonts w:ascii="Arial" w:hAnsi="Arial" w:cs="Arial"/>
          <w:color w:val="000000"/>
          <w:sz w:val="23"/>
          <w:szCs w:val="23"/>
        </w:rPr>
      </w:pPr>
    </w:p>
    <w:p w:rsidR="0047267E" w:rsidRDefault="0047267E" w:rsidP="0047267E">
      <w:pPr>
        <w:pStyle w:val="NoSpacing"/>
        <w:rPr>
          <w:rFonts w:ascii="Arial" w:hAnsi="Arial" w:cs="Arial"/>
        </w:rPr>
      </w:pPr>
    </w:p>
    <w:p w:rsidR="0012005A" w:rsidRPr="0047267E" w:rsidRDefault="0012005A" w:rsidP="0047267E">
      <w:pPr>
        <w:pStyle w:val="NoSpacing"/>
        <w:rPr>
          <w:rFonts w:ascii="Arial" w:hAnsi="Arial" w:cs="Arial"/>
        </w:rPr>
      </w:pPr>
    </w:p>
    <w:sectPr w:rsidR="0012005A" w:rsidRPr="0047267E" w:rsidSect="0012005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90D" w:rsidRDefault="0055690D">
      <w:pPr>
        <w:spacing w:after="0" w:line="240" w:lineRule="auto"/>
      </w:pPr>
      <w:r>
        <w:separator/>
      </w:r>
    </w:p>
  </w:endnote>
  <w:endnote w:type="continuationSeparator" w:id="0">
    <w:p w:rsidR="0055690D" w:rsidRDefault="00556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ACB" w:rsidRDefault="00BA46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F6ACB" w:rsidRDefault="005569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ACB" w:rsidRDefault="00BA46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2052">
      <w:rPr>
        <w:rStyle w:val="PageNumber"/>
        <w:noProof/>
      </w:rPr>
      <w:t>9</w:t>
    </w:r>
    <w:r>
      <w:rPr>
        <w:rStyle w:val="PageNumber"/>
      </w:rPr>
      <w:fldChar w:fldCharType="end"/>
    </w:r>
  </w:p>
  <w:p w:rsidR="001F6ACB" w:rsidRDefault="0055690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90D" w:rsidRDefault="0055690D">
      <w:pPr>
        <w:spacing w:after="0" w:line="240" w:lineRule="auto"/>
      </w:pPr>
      <w:r>
        <w:separator/>
      </w:r>
    </w:p>
  </w:footnote>
  <w:footnote w:type="continuationSeparator" w:id="0">
    <w:p w:rsidR="0055690D" w:rsidRDefault="005569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67FA4"/>
    <w:multiLevelType w:val="hybridMultilevel"/>
    <w:tmpl w:val="2872E3E0"/>
    <w:lvl w:ilvl="0" w:tplc="0809000D">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8053A7F"/>
    <w:multiLevelType w:val="hybridMultilevel"/>
    <w:tmpl w:val="1F20873E"/>
    <w:lvl w:ilvl="0" w:tplc="0809000D">
      <w:start w:val="1"/>
      <w:numFmt w:val="bullet"/>
      <w:lvlText w:val=""/>
      <w:lvlJc w:val="left"/>
      <w:pPr>
        <w:ind w:left="1440" w:hanging="360"/>
      </w:pPr>
      <w:rPr>
        <w:rFonts w:ascii="Wingdings" w:hAnsi="Wingdings" w:hint="default"/>
      </w:rPr>
    </w:lvl>
    <w:lvl w:ilvl="1" w:tplc="1C8C825A">
      <w:start w:val="1"/>
      <w:numFmt w:val="bullet"/>
      <w:lvlText w:val=""/>
      <w:lvlJc w:val="left"/>
      <w:pPr>
        <w:ind w:left="2160" w:hanging="360"/>
      </w:pPr>
      <w:rPr>
        <w:rFonts w:ascii="Arial" w:eastAsia="Calibri" w:hAnsi="Arial" w:cs="Aria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A705F1C"/>
    <w:multiLevelType w:val="hybridMultilevel"/>
    <w:tmpl w:val="078C091E"/>
    <w:lvl w:ilvl="0" w:tplc="32A0AA9A">
      <w:start w:val="1"/>
      <w:numFmt w:val="decimal"/>
      <w:lvlText w:val="%1"/>
      <w:lvlJc w:val="left"/>
      <w:pPr>
        <w:ind w:left="360" w:hanging="360"/>
      </w:pPr>
    </w:lvl>
    <w:lvl w:ilvl="1" w:tplc="32A0AA9A">
      <w:start w:val="1"/>
      <w:numFmt w:val="decimal"/>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24BA2F68"/>
    <w:multiLevelType w:val="hybridMultilevel"/>
    <w:tmpl w:val="7B4A6A7E"/>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29170F18"/>
    <w:multiLevelType w:val="hybridMultilevel"/>
    <w:tmpl w:val="58065F72"/>
    <w:lvl w:ilvl="0" w:tplc="0809000D">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52F120D2"/>
    <w:multiLevelType w:val="hybridMultilevel"/>
    <w:tmpl w:val="49AE15EC"/>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717A3413"/>
    <w:multiLevelType w:val="hybridMultilevel"/>
    <w:tmpl w:val="1168FE6A"/>
    <w:lvl w:ilvl="0" w:tplc="32A0AA9A">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72514D5C"/>
    <w:multiLevelType w:val="hybridMultilevel"/>
    <w:tmpl w:val="7234A31C"/>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67E"/>
    <w:rsid w:val="0012005A"/>
    <w:rsid w:val="001429AE"/>
    <w:rsid w:val="0015464C"/>
    <w:rsid w:val="002C3C2E"/>
    <w:rsid w:val="00303E40"/>
    <w:rsid w:val="003D19C3"/>
    <w:rsid w:val="003D584F"/>
    <w:rsid w:val="0047267E"/>
    <w:rsid w:val="00496FE7"/>
    <w:rsid w:val="004B44E1"/>
    <w:rsid w:val="0055690D"/>
    <w:rsid w:val="00582FF9"/>
    <w:rsid w:val="00596955"/>
    <w:rsid w:val="00792164"/>
    <w:rsid w:val="0099341B"/>
    <w:rsid w:val="00AA2052"/>
    <w:rsid w:val="00BA461D"/>
    <w:rsid w:val="00BE4B00"/>
    <w:rsid w:val="00C151FC"/>
    <w:rsid w:val="00CD12FF"/>
    <w:rsid w:val="00FA4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40640C-7C52-4F6E-9B0D-8DBEE1C0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67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267E"/>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47267E"/>
    <w:pPr>
      <w:spacing w:after="0" w:line="240" w:lineRule="auto"/>
    </w:pPr>
    <w:rPr>
      <w:rFonts w:ascii="Calibri" w:eastAsia="Calibri" w:hAnsi="Calibri" w:cs="Times New Roman"/>
    </w:rPr>
  </w:style>
  <w:style w:type="paragraph" w:styleId="Revision">
    <w:name w:val="Revision"/>
    <w:hidden/>
    <w:uiPriority w:val="99"/>
    <w:semiHidden/>
    <w:rsid w:val="001429A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42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9AE"/>
    <w:rPr>
      <w:rFonts w:ascii="Tahoma" w:eastAsia="Calibri" w:hAnsi="Tahoma" w:cs="Tahoma"/>
      <w:sz w:val="16"/>
      <w:szCs w:val="16"/>
    </w:rPr>
  </w:style>
  <w:style w:type="paragraph" w:styleId="Footer">
    <w:name w:val="footer"/>
    <w:basedOn w:val="Normal"/>
    <w:link w:val="FooterChar"/>
    <w:uiPriority w:val="99"/>
    <w:semiHidden/>
    <w:unhideWhenUsed/>
    <w:rsid w:val="00BA461D"/>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BA461D"/>
  </w:style>
  <w:style w:type="character" w:styleId="PageNumber">
    <w:name w:val="page number"/>
    <w:basedOn w:val="DefaultParagraphFont"/>
    <w:rsid w:val="00BA4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1984</Words>
  <Characters>11310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Amanda</cp:lastModifiedBy>
  <cp:revision>3</cp:revision>
  <cp:lastPrinted>2015-04-29T09:14:00Z</cp:lastPrinted>
  <dcterms:created xsi:type="dcterms:W3CDTF">2017-11-17T14:10:00Z</dcterms:created>
  <dcterms:modified xsi:type="dcterms:W3CDTF">2018-03-06T15:26:00Z</dcterms:modified>
</cp:coreProperties>
</file>