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B3" w:rsidRPr="00A24570" w:rsidRDefault="00383E40" w:rsidP="002D5FB3">
      <w:pPr>
        <w:jc w:val="center"/>
        <w:rPr>
          <w:rFonts w:ascii="Arial" w:hAnsi="Arial" w:cs="Arial"/>
          <w:b/>
          <w:sz w:val="56"/>
          <w:szCs w:val="36"/>
        </w:rPr>
      </w:pPr>
      <w:r>
        <w:rPr>
          <w:noProof/>
          <w:sz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63.75pt;margin-top:31.75pt;width:321.75pt;height:27pt;z-index:251662336;mso-position-horizontal-relative:text;mso-position-vertical-relative:text;mso-width-relative:page;mso-height-relative:page" adj="7200" fillcolor="black">
            <v:shadow color="#868686"/>
            <v:textpath style="font-family:&quot;Lucida Handwriting&quot;;font-size:18pt;v-text-kern:t" trim="t" fitpath="t" string="Achieving, Caring &amp; Respecting with Confidence"/>
          </v:shape>
        </w:pict>
      </w:r>
      <w:r w:rsidR="00A24570" w:rsidRPr="00A24570">
        <w:rPr>
          <w:rFonts w:ascii="Arial" w:hAnsi="Arial" w:cs="Arial"/>
          <w:b/>
          <w:noProof/>
          <w:sz w:val="44"/>
          <w:szCs w:val="36"/>
          <w:lang w:eastAsia="en-GB"/>
        </w:rPr>
        <w:drawing>
          <wp:anchor distT="0" distB="0" distL="114300" distR="114300" simplePos="0" relativeHeight="251660288" behindDoc="0" locked="0" layoutInCell="1" allowOverlap="1" wp14:anchorId="787032B2" wp14:editId="0355CF01">
            <wp:simplePos x="0" y="0"/>
            <wp:positionH relativeFrom="column">
              <wp:posOffset>-781050</wp:posOffset>
            </wp:positionH>
            <wp:positionV relativeFrom="paragraph">
              <wp:posOffset>-416560</wp:posOffset>
            </wp:positionV>
            <wp:extent cx="942975" cy="942975"/>
            <wp:effectExtent l="0" t="0" r="9525" b="9525"/>
            <wp:wrapNone/>
            <wp:docPr id="2" name="Picture 2" descr="Description: 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js_badge_notitle_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70" w:rsidRPr="00A24570">
        <w:rPr>
          <w:rFonts w:ascii="Arial" w:hAnsi="Arial" w:cs="Arial"/>
          <w:b/>
          <w:noProof/>
          <w:sz w:val="44"/>
          <w:szCs w:val="36"/>
          <w:lang w:eastAsia="en-GB"/>
        </w:rPr>
        <w:drawing>
          <wp:anchor distT="0" distB="0" distL="114300" distR="114300" simplePos="0" relativeHeight="251658240" behindDoc="0" locked="0" layoutInCell="1" allowOverlap="1" wp14:anchorId="3EA27867" wp14:editId="79F1CC6C">
            <wp:simplePos x="0" y="0"/>
            <wp:positionH relativeFrom="column">
              <wp:posOffset>5534025</wp:posOffset>
            </wp:positionH>
            <wp:positionV relativeFrom="paragraph">
              <wp:posOffset>-416560</wp:posOffset>
            </wp:positionV>
            <wp:extent cx="942975" cy="942975"/>
            <wp:effectExtent l="0" t="0" r="9525" b="9525"/>
            <wp:wrapNone/>
            <wp:docPr id="1" name="Picture 1" descr="Description: 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js_badge_notitle_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FB3" w:rsidRPr="00A24570">
        <w:rPr>
          <w:rFonts w:ascii="Arial" w:hAnsi="Arial" w:cs="Arial"/>
          <w:b/>
          <w:sz w:val="56"/>
          <w:szCs w:val="36"/>
        </w:rPr>
        <w:t xml:space="preserve">Thorpedene </w:t>
      </w:r>
      <w:smartTag w:uri="urn:schemas-microsoft-com:office:smarttags" w:element="PlaceType">
        <w:r w:rsidR="002D5FB3" w:rsidRPr="00A24570">
          <w:rPr>
            <w:rFonts w:ascii="Arial" w:hAnsi="Arial" w:cs="Arial"/>
            <w:b/>
            <w:sz w:val="56"/>
            <w:szCs w:val="36"/>
          </w:rPr>
          <w:t>Primary School</w:t>
        </w:r>
      </w:smartTag>
    </w:p>
    <w:p w:rsidR="002D5FB3" w:rsidRPr="005977A2" w:rsidRDefault="002D5FB3" w:rsidP="002D5FB3">
      <w:pPr>
        <w:jc w:val="center"/>
        <w:rPr>
          <w:rFonts w:ascii="Arial" w:hAnsi="Arial" w:cs="Arial"/>
          <w:b/>
          <w:sz w:val="36"/>
          <w:szCs w:val="36"/>
        </w:rPr>
      </w:pPr>
    </w:p>
    <w:p w:rsidR="00A24570" w:rsidRDefault="00A24570" w:rsidP="002D5FB3">
      <w:pPr>
        <w:jc w:val="center"/>
        <w:rPr>
          <w:rFonts w:ascii="Arial" w:hAnsi="Arial" w:cs="Arial"/>
          <w:sz w:val="20"/>
          <w:szCs w:val="20"/>
        </w:rPr>
      </w:pPr>
    </w:p>
    <w:p w:rsidR="002D5FB3" w:rsidRDefault="00A24570" w:rsidP="00A24570">
      <w:pPr>
        <w:jc w:val="center"/>
        <w:rPr>
          <w:sz w:val="56"/>
        </w:rPr>
      </w:pPr>
      <w:r>
        <w:rPr>
          <w:sz w:val="56"/>
        </w:rPr>
        <w:t xml:space="preserve">Equality Objectives </w:t>
      </w:r>
      <w:r w:rsidR="00440E49">
        <w:rPr>
          <w:sz w:val="56"/>
        </w:rPr>
        <w:t>20</w:t>
      </w:r>
      <w:r w:rsidR="00973BA9">
        <w:rPr>
          <w:sz w:val="56"/>
        </w:rPr>
        <w:t>19</w:t>
      </w:r>
    </w:p>
    <w:p w:rsidR="00A24570" w:rsidRPr="00A24570" w:rsidRDefault="00A24570" w:rsidP="00A24570">
      <w:pPr>
        <w:pStyle w:val="NoSpacing"/>
        <w:rPr>
          <w:i/>
          <w:sz w:val="32"/>
        </w:rPr>
      </w:pPr>
      <w:r w:rsidRPr="00A24570">
        <w:rPr>
          <w:i/>
          <w:sz w:val="32"/>
        </w:rPr>
        <w:t xml:space="preserve">Thorpedene </w:t>
      </w:r>
      <w:r w:rsidR="00736E0B">
        <w:rPr>
          <w:i/>
          <w:sz w:val="32"/>
        </w:rPr>
        <w:t>has</w:t>
      </w:r>
      <w:r w:rsidRPr="00A24570">
        <w:rPr>
          <w:i/>
          <w:sz w:val="32"/>
        </w:rPr>
        <w:t xml:space="preserve"> identified </w:t>
      </w:r>
      <w:r w:rsidR="00736E0B">
        <w:rPr>
          <w:i/>
          <w:sz w:val="32"/>
        </w:rPr>
        <w:t xml:space="preserve">the following objectives </w:t>
      </w:r>
      <w:r w:rsidRPr="00A24570">
        <w:rPr>
          <w:i/>
          <w:sz w:val="32"/>
        </w:rPr>
        <w:t xml:space="preserve">in order to eliminate discrimination and harassment and advance equality in relation to gender, race, disability, religion or belief, sexual orientation, gender reassignment, pregnancy or maternity. </w:t>
      </w:r>
    </w:p>
    <w:p w:rsidR="002D5FB3" w:rsidRDefault="002D5FB3" w:rsidP="002D5FB3">
      <w:pPr>
        <w:rPr>
          <w:rFonts w:ascii="Arial" w:hAnsi="Arial" w:cs="Arial"/>
          <w:sz w:val="52"/>
        </w:rPr>
      </w:pPr>
    </w:p>
    <w:p w:rsidR="00A24570" w:rsidRDefault="00A24570" w:rsidP="00A24570">
      <w:pPr>
        <w:pStyle w:val="ListParagraph"/>
        <w:numPr>
          <w:ilvl w:val="0"/>
          <w:numId w:val="2"/>
        </w:numPr>
        <w:rPr>
          <w:rFonts w:cstheme="minorHAnsi"/>
          <w:sz w:val="32"/>
          <w:szCs w:val="32"/>
        </w:rPr>
      </w:pPr>
      <w:r w:rsidRPr="00A24570">
        <w:rPr>
          <w:rFonts w:cstheme="minorHAnsi"/>
          <w:sz w:val="32"/>
          <w:szCs w:val="32"/>
        </w:rPr>
        <w:t xml:space="preserve">To promote the </w:t>
      </w:r>
      <w:r w:rsidR="00736E0B">
        <w:rPr>
          <w:rFonts w:cstheme="minorHAnsi"/>
          <w:sz w:val="32"/>
          <w:szCs w:val="32"/>
        </w:rPr>
        <w:t xml:space="preserve">children’s </w:t>
      </w:r>
      <w:r w:rsidRPr="00A24570">
        <w:rPr>
          <w:rFonts w:cstheme="minorHAnsi"/>
          <w:sz w:val="32"/>
          <w:szCs w:val="32"/>
        </w:rPr>
        <w:t>Spiritual, Moral, Social and cultural development through all appropriate curricular opportunities, with par</w:t>
      </w:r>
      <w:r w:rsidR="00736E0B">
        <w:rPr>
          <w:rFonts w:cstheme="minorHAnsi"/>
          <w:sz w:val="32"/>
          <w:szCs w:val="32"/>
        </w:rPr>
        <w:t>ticular reference to issues of Equality and D</w:t>
      </w:r>
      <w:r w:rsidRPr="00A24570">
        <w:rPr>
          <w:rFonts w:cstheme="minorHAnsi"/>
          <w:sz w:val="32"/>
          <w:szCs w:val="32"/>
        </w:rPr>
        <w:t xml:space="preserve">iversity. </w:t>
      </w:r>
    </w:p>
    <w:p w:rsidR="00440E49" w:rsidRPr="00A24570" w:rsidRDefault="00440E49" w:rsidP="00440E49">
      <w:pPr>
        <w:pStyle w:val="ListParagraph"/>
        <w:rPr>
          <w:rFonts w:cstheme="minorHAnsi"/>
          <w:sz w:val="32"/>
          <w:szCs w:val="32"/>
        </w:rPr>
      </w:pPr>
    </w:p>
    <w:p w:rsidR="00440E49" w:rsidRDefault="00A24570" w:rsidP="00440E49">
      <w:pPr>
        <w:pStyle w:val="ListParagraph"/>
        <w:numPr>
          <w:ilvl w:val="0"/>
          <w:numId w:val="2"/>
        </w:numPr>
        <w:rPr>
          <w:rFonts w:cstheme="minorHAnsi"/>
          <w:sz w:val="32"/>
          <w:szCs w:val="32"/>
        </w:rPr>
      </w:pPr>
      <w:r w:rsidRPr="00A24570">
        <w:rPr>
          <w:rFonts w:cstheme="minorHAnsi"/>
          <w:sz w:val="32"/>
          <w:szCs w:val="32"/>
        </w:rPr>
        <w:t xml:space="preserve">To develop short, medium and long term initiatives to </w:t>
      </w:r>
      <w:r w:rsidR="00736E0B">
        <w:rPr>
          <w:rFonts w:cstheme="minorHAnsi"/>
          <w:sz w:val="32"/>
          <w:szCs w:val="32"/>
        </w:rPr>
        <w:t xml:space="preserve">develop further </w:t>
      </w:r>
      <w:r w:rsidRPr="00A24570">
        <w:rPr>
          <w:rFonts w:cstheme="minorHAnsi"/>
          <w:sz w:val="32"/>
          <w:szCs w:val="32"/>
        </w:rPr>
        <w:t xml:space="preserve">the achievement of the Academically More Able pupils. </w:t>
      </w:r>
    </w:p>
    <w:p w:rsidR="00440E49" w:rsidRPr="00440E49" w:rsidRDefault="00440E49" w:rsidP="00440E49">
      <w:pPr>
        <w:pStyle w:val="ListParagraph"/>
        <w:rPr>
          <w:rFonts w:cstheme="minorHAnsi"/>
          <w:sz w:val="32"/>
          <w:szCs w:val="32"/>
        </w:rPr>
      </w:pPr>
    </w:p>
    <w:p w:rsidR="00A24570" w:rsidRPr="00A24570" w:rsidRDefault="00A24570" w:rsidP="00A24570">
      <w:pPr>
        <w:pStyle w:val="ListParagraph"/>
        <w:numPr>
          <w:ilvl w:val="0"/>
          <w:numId w:val="2"/>
        </w:numPr>
        <w:rPr>
          <w:rFonts w:cstheme="minorHAnsi"/>
          <w:sz w:val="32"/>
          <w:szCs w:val="32"/>
        </w:rPr>
      </w:pPr>
      <w:r w:rsidRPr="00A24570">
        <w:rPr>
          <w:rFonts w:cstheme="minorHAnsi"/>
          <w:sz w:val="32"/>
          <w:szCs w:val="32"/>
        </w:rPr>
        <w:t>To increase the extent to which all pupils, including those with protected characteristics as defined by the Equality Act, feel valued and confident, and in consequence more likely to achieve their age related expectations.</w:t>
      </w:r>
    </w:p>
    <w:sectPr w:rsidR="00A24570" w:rsidRPr="00A24570" w:rsidSect="002D5FB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757A"/>
    <w:multiLevelType w:val="hybridMultilevel"/>
    <w:tmpl w:val="F3EC4D40"/>
    <w:lvl w:ilvl="0" w:tplc="163C74C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7F0214"/>
    <w:multiLevelType w:val="hybridMultilevel"/>
    <w:tmpl w:val="69AC7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B3"/>
    <w:rsid w:val="002D5FB3"/>
    <w:rsid w:val="00383E40"/>
    <w:rsid w:val="00440E49"/>
    <w:rsid w:val="00736E0B"/>
    <w:rsid w:val="007E6293"/>
    <w:rsid w:val="008B7ACB"/>
    <w:rsid w:val="00973BA9"/>
    <w:rsid w:val="00A24570"/>
    <w:rsid w:val="00F7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B3"/>
    <w:pPr>
      <w:ind w:left="720"/>
      <w:contextualSpacing/>
    </w:pPr>
  </w:style>
  <w:style w:type="paragraph" w:styleId="BalloonText">
    <w:name w:val="Balloon Text"/>
    <w:basedOn w:val="Normal"/>
    <w:link w:val="BalloonTextChar"/>
    <w:uiPriority w:val="99"/>
    <w:semiHidden/>
    <w:unhideWhenUsed/>
    <w:rsid w:val="002D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B3"/>
    <w:rPr>
      <w:rFonts w:ascii="Tahoma" w:hAnsi="Tahoma" w:cs="Tahoma"/>
      <w:sz w:val="16"/>
      <w:szCs w:val="16"/>
    </w:rPr>
  </w:style>
  <w:style w:type="paragraph" w:styleId="NoSpacing">
    <w:name w:val="No Spacing"/>
    <w:uiPriority w:val="1"/>
    <w:qFormat/>
    <w:rsid w:val="00A245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B3"/>
    <w:pPr>
      <w:ind w:left="720"/>
      <w:contextualSpacing/>
    </w:pPr>
  </w:style>
  <w:style w:type="paragraph" w:styleId="BalloonText">
    <w:name w:val="Balloon Text"/>
    <w:basedOn w:val="Normal"/>
    <w:link w:val="BalloonTextChar"/>
    <w:uiPriority w:val="99"/>
    <w:semiHidden/>
    <w:unhideWhenUsed/>
    <w:rsid w:val="002D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B3"/>
    <w:rPr>
      <w:rFonts w:ascii="Tahoma" w:hAnsi="Tahoma" w:cs="Tahoma"/>
      <w:sz w:val="16"/>
      <w:szCs w:val="16"/>
    </w:rPr>
  </w:style>
  <w:style w:type="paragraph" w:styleId="NoSpacing">
    <w:name w:val="No Spacing"/>
    <w:uiPriority w:val="1"/>
    <w:qFormat/>
    <w:rsid w:val="00A245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DAF24254</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Walsh</dc:creator>
  <cp:lastModifiedBy>Kate Moneypenny</cp:lastModifiedBy>
  <cp:revision>2</cp:revision>
  <cp:lastPrinted>2017-02-06T11:19:00Z</cp:lastPrinted>
  <dcterms:created xsi:type="dcterms:W3CDTF">2019-09-23T12:08:00Z</dcterms:created>
  <dcterms:modified xsi:type="dcterms:W3CDTF">2019-09-23T12:08:00Z</dcterms:modified>
</cp:coreProperties>
</file>